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3D" w:rsidRPr="00F578AD" w:rsidRDefault="006B2E3D" w:rsidP="006B2E3D">
      <w:pPr>
        <w:pStyle w:val="ae"/>
        <w:tabs>
          <w:tab w:val="left" w:pos="3318"/>
        </w:tabs>
        <w:spacing w:after="0" w:line="276" w:lineRule="auto"/>
        <w:jc w:val="center"/>
        <w:outlineLvl w:val="0"/>
        <w:rPr>
          <w:b/>
          <w:bCs/>
          <w:color w:val="000000"/>
        </w:rPr>
      </w:pPr>
      <w:r w:rsidRPr="00F578AD">
        <w:rPr>
          <w:b/>
          <w:bCs/>
          <w:color w:val="000000"/>
        </w:rPr>
        <w:t>Р О С С И Й С К А Я  Ф Е Д Е Р А Ц И Я</w:t>
      </w:r>
    </w:p>
    <w:p w:rsidR="006B2E3D" w:rsidRPr="00F578AD" w:rsidRDefault="006B2E3D" w:rsidP="006B2E3D">
      <w:pPr>
        <w:pStyle w:val="ae"/>
        <w:spacing w:before="0" w:after="0" w:line="276" w:lineRule="auto"/>
        <w:jc w:val="center"/>
        <w:outlineLvl w:val="0"/>
        <w:rPr>
          <w:b/>
          <w:bCs/>
          <w:color w:val="000000"/>
        </w:rPr>
      </w:pPr>
      <w:r w:rsidRPr="00F578AD">
        <w:rPr>
          <w:b/>
          <w:bCs/>
          <w:color w:val="000000"/>
        </w:rPr>
        <w:t>И Р К У Т С К А Я  О Б Л А С Т Ь</w:t>
      </w:r>
    </w:p>
    <w:p w:rsidR="006B2E3D" w:rsidRPr="00F578AD" w:rsidRDefault="006B2E3D" w:rsidP="006B2E3D">
      <w:pPr>
        <w:pStyle w:val="ae"/>
        <w:spacing w:before="0" w:after="0" w:line="276" w:lineRule="auto"/>
        <w:jc w:val="center"/>
        <w:rPr>
          <w:b/>
          <w:bCs/>
          <w:color w:val="000000"/>
        </w:rPr>
      </w:pPr>
      <w:r w:rsidRPr="00F578AD">
        <w:rPr>
          <w:b/>
          <w:bCs/>
          <w:color w:val="000000"/>
        </w:rPr>
        <w:t>К И Р Е Н С К И Й   М У Н И Ц И П А Л Ь Н Ы Й   Р А Й О Н</w:t>
      </w:r>
    </w:p>
    <w:p w:rsidR="006B2E3D" w:rsidRPr="00F578AD" w:rsidRDefault="006B2E3D" w:rsidP="006B2E3D">
      <w:pPr>
        <w:pStyle w:val="ae"/>
        <w:spacing w:before="0" w:after="0" w:line="276" w:lineRule="auto"/>
        <w:jc w:val="center"/>
        <w:outlineLvl w:val="0"/>
        <w:rPr>
          <w:b/>
          <w:bCs/>
          <w:color w:val="000000"/>
        </w:rPr>
      </w:pPr>
      <w:r w:rsidRPr="00F578AD">
        <w:rPr>
          <w:b/>
          <w:bCs/>
          <w:color w:val="000000"/>
        </w:rPr>
        <w:t xml:space="preserve">Д У М А </w:t>
      </w:r>
    </w:p>
    <w:p w:rsidR="006B2E3D" w:rsidRPr="00F578AD" w:rsidRDefault="00D50E4C" w:rsidP="006B2E3D">
      <w:pPr>
        <w:pStyle w:val="ae"/>
        <w:spacing w:before="0" w:after="0" w:line="276" w:lineRule="auto"/>
        <w:jc w:val="center"/>
        <w:outlineLvl w:val="0"/>
        <w:rPr>
          <w:b/>
          <w:bCs/>
          <w:color w:val="000000"/>
        </w:rPr>
      </w:pPr>
      <w:r>
        <w:rPr>
          <w:b/>
          <w:bCs/>
          <w:color w:val="000000"/>
        </w:rPr>
        <w:t>РЕШЕНИЕ №</w:t>
      </w:r>
      <w:r w:rsidR="009F49DF">
        <w:rPr>
          <w:b/>
          <w:bCs/>
          <w:color w:val="000000"/>
        </w:rPr>
        <w:t>1</w:t>
      </w:r>
      <w:r w:rsidR="00880B3D">
        <w:rPr>
          <w:b/>
          <w:bCs/>
          <w:color w:val="000000"/>
        </w:rPr>
        <w:t>2</w:t>
      </w:r>
      <w:r w:rsidR="00994EA3">
        <w:rPr>
          <w:b/>
          <w:bCs/>
          <w:color w:val="000000"/>
        </w:rPr>
        <w:t>2</w:t>
      </w:r>
      <w:r w:rsidR="009F49DF">
        <w:rPr>
          <w:b/>
          <w:bCs/>
          <w:color w:val="000000"/>
        </w:rPr>
        <w:t>/6</w:t>
      </w:r>
    </w:p>
    <w:p w:rsidR="006B2E3D" w:rsidRPr="00F578AD" w:rsidRDefault="006B2E3D" w:rsidP="006B2E3D">
      <w:pPr>
        <w:pStyle w:val="ae"/>
        <w:spacing w:before="0" w:beforeAutospacing="0" w:after="0"/>
      </w:pPr>
    </w:p>
    <w:p w:rsidR="006B2E3D" w:rsidRPr="00F578AD" w:rsidRDefault="00880B3D" w:rsidP="006B2E3D">
      <w:pPr>
        <w:pStyle w:val="ae"/>
        <w:spacing w:before="0" w:beforeAutospacing="0" w:after="0"/>
        <w:jc w:val="center"/>
      </w:pPr>
      <w:r>
        <w:rPr>
          <w:b/>
          <w:bCs/>
          <w:color w:val="000000"/>
        </w:rPr>
        <w:t>25</w:t>
      </w:r>
      <w:r w:rsidR="006B2E3D" w:rsidRPr="00F578AD">
        <w:rPr>
          <w:b/>
          <w:bCs/>
          <w:color w:val="000000"/>
        </w:rPr>
        <w:t xml:space="preserve"> </w:t>
      </w:r>
      <w:r w:rsidR="002B2B98">
        <w:rPr>
          <w:b/>
          <w:bCs/>
          <w:color w:val="000000"/>
        </w:rPr>
        <w:t>но</w:t>
      </w:r>
      <w:r w:rsidR="008F24FD">
        <w:rPr>
          <w:b/>
          <w:bCs/>
          <w:color w:val="000000"/>
        </w:rPr>
        <w:t>ября</w:t>
      </w:r>
      <w:r w:rsidR="006B2E3D" w:rsidRPr="00F578AD">
        <w:rPr>
          <w:b/>
          <w:bCs/>
          <w:color w:val="000000"/>
        </w:rPr>
        <w:t xml:space="preserve"> 2015 г.</w:t>
      </w:r>
      <w:r w:rsidR="006B2E3D" w:rsidRPr="00F578AD">
        <w:rPr>
          <w:b/>
          <w:bCs/>
          <w:color w:val="000000"/>
        </w:rPr>
        <w:tab/>
      </w:r>
      <w:r w:rsidR="006B2E3D" w:rsidRPr="00F578AD">
        <w:rPr>
          <w:b/>
          <w:bCs/>
          <w:color w:val="000000"/>
        </w:rPr>
        <w:tab/>
      </w:r>
      <w:r w:rsidR="006B2E3D" w:rsidRPr="00F578AD">
        <w:rPr>
          <w:b/>
          <w:bCs/>
          <w:color w:val="000000"/>
        </w:rPr>
        <w:tab/>
      </w:r>
      <w:r w:rsidR="006B2E3D" w:rsidRPr="00F578AD">
        <w:rPr>
          <w:b/>
          <w:bCs/>
          <w:color w:val="000000"/>
        </w:rPr>
        <w:tab/>
      </w:r>
      <w:r w:rsidR="006B2E3D" w:rsidRPr="00F578AD">
        <w:rPr>
          <w:b/>
          <w:bCs/>
          <w:color w:val="000000"/>
        </w:rPr>
        <w:tab/>
      </w:r>
      <w:r w:rsidR="006B2E3D">
        <w:rPr>
          <w:b/>
          <w:bCs/>
          <w:color w:val="000000"/>
        </w:rPr>
        <w:tab/>
      </w:r>
      <w:r w:rsidR="006B2E3D">
        <w:rPr>
          <w:b/>
          <w:bCs/>
          <w:color w:val="000000"/>
        </w:rPr>
        <w:tab/>
      </w:r>
      <w:r w:rsidR="006B2E3D">
        <w:rPr>
          <w:b/>
          <w:bCs/>
          <w:color w:val="000000"/>
        </w:rPr>
        <w:tab/>
      </w:r>
      <w:r w:rsidR="006B2E3D">
        <w:rPr>
          <w:b/>
          <w:bCs/>
          <w:color w:val="000000"/>
        </w:rPr>
        <w:tab/>
      </w:r>
      <w:r w:rsidR="006B2E3D" w:rsidRPr="00F578AD">
        <w:rPr>
          <w:b/>
          <w:bCs/>
          <w:color w:val="000000"/>
        </w:rPr>
        <w:t>г. Киренск</w:t>
      </w:r>
    </w:p>
    <w:p w:rsidR="00517629" w:rsidRDefault="00517629" w:rsidP="00517629">
      <w:pPr>
        <w:jc w:val="center"/>
        <w:rPr>
          <w:rFonts w:ascii="Courier New" w:hAnsi="Courier New" w:cs="Courier New"/>
          <w:b/>
          <w:sz w:val="28"/>
          <w:szCs w:val="28"/>
        </w:rPr>
      </w:pPr>
    </w:p>
    <w:tbl>
      <w:tblPr>
        <w:tblStyle w:val="a3"/>
        <w:tblW w:w="6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9"/>
      </w:tblGrid>
      <w:tr w:rsidR="00C9500F" w:rsidRPr="00987A3D" w:rsidTr="00BB427B">
        <w:trPr>
          <w:trHeight w:val="274"/>
        </w:trPr>
        <w:tc>
          <w:tcPr>
            <w:tcW w:w="6069" w:type="dxa"/>
          </w:tcPr>
          <w:p w:rsidR="00C9500F" w:rsidRDefault="00994EA3" w:rsidP="00994EA3">
            <w:pPr>
              <w:rPr>
                <w:b/>
                <w:sz w:val="24"/>
                <w:szCs w:val="24"/>
              </w:rPr>
            </w:pPr>
            <w:r w:rsidRPr="00994EA3">
              <w:rPr>
                <w:b/>
                <w:sz w:val="24"/>
                <w:szCs w:val="24"/>
              </w:rPr>
              <w:t>Об утверждении Положения «О порядке передачи в аренду объектов, находящихся в собственности муниципального образования Киренский район»</w:t>
            </w:r>
          </w:p>
        </w:tc>
      </w:tr>
    </w:tbl>
    <w:p w:rsidR="002B526E" w:rsidRDefault="002B526E" w:rsidP="006354FE">
      <w:pPr>
        <w:ind w:firstLine="709"/>
        <w:jc w:val="both"/>
      </w:pPr>
    </w:p>
    <w:p w:rsidR="002B526E" w:rsidRDefault="002B526E" w:rsidP="006354FE">
      <w:pPr>
        <w:ind w:firstLine="709"/>
        <w:jc w:val="both"/>
      </w:pPr>
    </w:p>
    <w:p w:rsidR="006354FE" w:rsidRDefault="00994EA3" w:rsidP="002B526E">
      <w:pPr>
        <w:spacing w:line="276" w:lineRule="auto"/>
        <w:ind w:firstLine="708"/>
        <w:jc w:val="both"/>
      </w:pPr>
      <w:r w:rsidRPr="001B47F2">
        <w:t>В целях совершенствования порядка передачи в аренду объектов, находящихся в собственности муниципального образования Киренский район, а также повышения эффективности его использования на условиях аренды, в соответствии с  пунктом 3 части</w:t>
      </w:r>
      <w:r>
        <w:t xml:space="preserve"> </w:t>
      </w:r>
      <w:r w:rsidRPr="001B47F2">
        <w:t>1 статьи 15 Федерального закона от 06.10.2003 г. № 131-ФЗ «Об общих принципах организации местного самоуправления в Российской Федерации», статьей 8, пунктом 5 части 1 статьи 26 Устава муниципального образования Киренский район,</w:t>
      </w:r>
    </w:p>
    <w:p w:rsidR="00994EA3" w:rsidRDefault="00994EA3" w:rsidP="006354FE">
      <w:pPr>
        <w:jc w:val="center"/>
        <w:rPr>
          <w:b/>
          <w:bCs/>
          <w:color w:val="000000"/>
          <w:sz w:val="22"/>
          <w:szCs w:val="22"/>
        </w:rPr>
      </w:pPr>
    </w:p>
    <w:p w:rsidR="00C412D8" w:rsidRDefault="00C412D8" w:rsidP="006354FE">
      <w:pPr>
        <w:jc w:val="center"/>
        <w:rPr>
          <w:b/>
          <w:bCs/>
          <w:color w:val="000000"/>
          <w:sz w:val="22"/>
          <w:szCs w:val="22"/>
        </w:rPr>
      </w:pPr>
      <w:r w:rsidRPr="00D5394C">
        <w:rPr>
          <w:b/>
          <w:bCs/>
          <w:color w:val="000000"/>
          <w:sz w:val="22"/>
          <w:szCs w:val="22"/>
        </w:rPr>
        <w:t>ДУМА РЕШИЛА:</w:t>
      </w:r>
    </w:p>
    <w:p w:rsidR="00C9500F" w:rsidRDefault="00C9500F" w:rsidP="006354FE">
      <w:pPr>
        <w:pStyle w:val="ConsNormal"/>
        <w:spacing w:line="276" w:lineRule="auto"/>
        <w:ind w:firstLine="567"/>
        <w:jc w:val="both"/>
        <w:rPr>
          <w:rFonts w:ascii="Times New Roman" w:hAnsi="Times New Roman" w:cs="Times New Roman"/>
          <w:sz w:val="24"/>
          <w:szCs w:val="24"/>
        </w:rPr>
      </w:pPr>
    </w:p>
    <w:p w:rsidR="00880B3D" w:rsidRDefault="00994EA3" w:rsidP="00361E8B">
      <w:pPr>
        <w:pStyle w:val="a6"/>
        <w:widowControl w:val="0"/>
        <w:numPr>
          <w:ilvl w:val="0"/>
          <w:numId w:val="4"/>
        </w:numPr>
        <w:suppressAutoHyphens/>
        <w:autoSpaceDE w:val="0"/>
        <w:spacing w:line="276" w:lineRule="auto"/>
        <w:ind w:left="0" w:firstLine="567"/>
        <w:jc w:val="both"/>
        <w:rPr>
          <w:lang w:eastAsia="ar-SA"/>
        </w:rPr>
      </w:pPr>
      <w:r w:rsidRPr="001B47F2">
        <w:t>Утвердить Положение «О порядке передачи в аренду объектов, находящихся в собственности муниципального образования Киренский район»</w:t>
      </w:r>
      <w:r w:rsidR="00880B3D">
        <w:t>.</w:t>
      </w:r>
    </w:p>
    <w:p w:rsidR="00994EA3" w:rsidRPr="001B47F2" w:rsidRDefault="00994EA3" w:rsidP="00994EA3">
      <w:pPr>
        <w:pStyle w:val="a6"/>
        <w:numPr>
          <w:ilvl w:val="0"/>
          <w:numId w:val="4"/>
        </w:numPr>
        <w:ind w:left="0" w:firstLine="567"/>
        <w:jc w:val="both"/>
      </w:pPr>
      <w:r w:rsidRPr="001B47F2">
        <w:t xml:space="preserve">Признать утратившими силу нормативно-правовые акты: </w:t>
      </w:r>
    </w:p>
    <w:p w:rsidR="00994EA3" w:rsidRPr="00994EA3" w:rsidRDefault="00994EA3" w:rsidP="00994EA3">
      <w:pPr>
        <w:jc w:val="both"/>
        <w:rPr>
          <w:b/>
        </w:rPr>
      </w:pPr>
      <w:r>
        <w:t>- р</w:t>
      </w:r>
      <w:r w:rsidRPr="001B47F2">
        <w:t>ешение Думы Киренского муниципального района от 11.03.2011г. № 167/5 «О внесении изменений в Положение «О порядке передачи в аренду объектов муниципальной собственности муниципального образования Киренский район», утвержденного решением Думы Киренского муниципального района  от 20.08.2010г. № 76/5;</w:t>
      </w:r>
    </w:p>
    <w:p w:rsidR="00994EA3" w:rsidRPr="001B47F2" w:rsidRDefault="00994EA3" w:rsidP="00994EA3">
      <w:pPr>
        <w:jc w:val="both"/>
      </w:pPr>
      <w:r>
        <w:t>- р</w:t>
      </w:r>
      <w:r w:rsidRPr="001B47F2">
        <w:t xml:space="preserve">ешение Думы Киренского муниципального </w:t>
      </w:r>
      <w:r>
        <w:t xml:space="preserve">района </w:t>
      </w:r>
      <w:r w:rsidRPr="001B47F2">
        <w:t>от 29.12.2010г. №154/5 «О принятии методики определения величины арендной платы за пользование движимым и недвижимым имуществом коммунального назначения».</w:t>
      </w:r>
    </w:p>
    <w:p w:rsidR="00361E8B" w:rsidRDefault="00361E8B" w:rsidP="00361E8B">
      <w:pPr>
        <w:pStyle w:val="a6"/>
        <w:widowControl w:val="0"/>
        <w:numPr>
          <w:ilvl w:val="0"/>
          <w:numId w:val="4"/>
        </w:numPr>
        <w:suppressAutoHyphens/>
        <w:autoSpaceDE w:val="0"/>
        <w:spacing w:line="276" w:lineRule="auto"/>
        <w:ind w:left="0" w:firstLine="567"/>
        <w:jc w:val="both"/>
        <w:rPr>
          <w:lang w:eastAsia="ar-SA"/>
        </w:rPr>
      </w:pPr>
      <w:r>
        <w:rPr>
          <w:lang w:eastAsia="ar-SA"/>
        </w:rPr>
        <w:t>Данное</w:t>
      </w:r>
      <w:r w:rsidRPr="00CD1541">
        <w:rPr>
          <w:lang w:eastAsia="ar-SA"/>
        </w:rPr>
        <w:t xml:space="preserve"> </w:t>
      </w:r>
      <w:r>
        <w:rPr>
          <w:lang w:eastAsia="ar-SA"/>
        </w:rPr>
        <w:t>Решение</w:t>
      </w:r>
      <w:r w:rsidRPr="00CD1541">
        <w:rPr>
          <w:lang w:eastAsia="ar-SA"/>
        </w:rPr>
        <w:t xml:space="preserve"> подлежит официальному опубликованию в </w:t>
      </w:r>
      <w:r>
        <w:t xml:space="preserve">газете «Ленские зори», в </w:t>
      </w:r>
      <w:r w:rsidRPr="00CD1541">
        <w:rPr>
          <w:lang w:eastAsia="ar-SA"/>
        </w:rPr>
        <w:t>Бюллетене нормативн</w:t>
      </w:r>
      <w:r>
        <w:rPr>
          <w:lang w:eastAsia="ar-SA"/>
        </w:rPr>
        <w:t>ых</w:t>
      </w:r>
      <w:r w:rsidRPr="00CD1541">
        <w:rPr>
          <w:lang w:eastAsia="ar-SA"/>
        </w:rPr>
        <w:t xml:space="preserve"> правовых актов Киренского муниципального района "Киренский районный вестник" и р</w:t>
      </w:r>
      <w:r w:rsidRPr="00880B3D">
        <w:rPr>
          <w:rFonts w:eastAsia="MS Mincho"/>
          <w:lang w:eastAsia="ar-SA"/>
        </w:rPr>
        <w:t xml:space="preserve">азмещению на официальном сайте Администрации </w:t>
      </w:r>
      <w:r w:rsidRPr="00CD1541">
        <w:rPr>
          <w:lang w:eastAsia="ar-SA"/>
        </w:rPr>
        <w:t xml:space="preserve">Киренского муниципального района </w:t>
      </w:r>
      <w:hyperlink r:id="rId8" w:history="1">
        <w:r w:rsidRPr="00880B3D">
          <w:rPr>
            <w:rStyle w:val="a7"/>
            <w:lang w:val="en-US" w:eastAsia="ar-SA"/>
          </w:rPr>
          <w:t>www</w:t>
        </w:r>
        <w:r w:rsidRPr="00AA3C12">
          <w:rPr>
            <w:rStyle w:val="a7"/>
            <w:lang w:eastAsia="ar-SA"/>
          </w:rPr>
          <w:t>.kirenskrn.irkobl.ru</w:t>
        </w:r>
      </w:hyperlink>
      <w:r>
        <w:rPr>
          <w:lang w:eastAsia="ar-SA"/>
        </w:rPr>
        <w:t>.</w:t>
      </w:r>
    </w:p>
    <w:p w:rsidR="00361E8B" w:rsidRDefault="00361E8B" w:rsidP="00361E8B">
      <w:pPr>
        <w:pStyle w:val="a6"/>
        <w:widowControl w:val="0"/>
        <w:numPr>
          <w:ilvl w:val="0"/>
          <w:numId w:val="4"/>
        </w:numPr>
        <w:suppressAutoHyphens/>
        <w:autoSpaceDE w:val="0"/>
        <w:spacing w:line="276" w:lineRule="auto"/>
        <w:ind w:left="0" w:firstLine="567"/>
        <w:jc w:val="both"/>
        <w:rPr>
          <w:lang w:eastAsia="ar-SA"/>
        </w:rPr>
      </w:pPr>
      <w:r>
        <w:rPr>
          <w:lang w:eastAsia="ar-SA"/>
        </w:rPr>
        <w:t xml:space="preserve">Решение вступает в силу </w:t>
      </w:r>
      <w:r w:rsidRPr="007507D3">
        <w:t xml:space="preserve">со дня его официального </w:t>
      </w:r>
      <w:r>
        <w:t>опубликования.</w:t>
      </w:r>
    </w:p>
    <w:p w:rsidR="00361E8B" w:rsidRDefault="00361E8B" w:rsidP="00361E8B">
      <w:pPr>
        <w:spacing w:line="276" w:lineRule="auto"/>
        <w:jc w:val="both"/>
        <w:rPr>
          <w:b/>
        </w:rPr>
      </w:pPr>
    </w:p>
    <w:p w:rsidR="00994EA3" w:rsidRPr="008107D6" w:rsidRDefault="00994EA3" w:rsidP="00994EA3">
      <w:pPr>
        <w:jc w:val="both"/>
        <w:rPr>
          <w:b/>
        </w:rPr>
      </w:pPr>
      <w:r w:rsidRPr="008107D6">
        <w:rPr>
          <w:b/>
        </w:rPr>
        <w:t>Мэр</w:t>
      </w:r>
    </w:p>
    <w:p w:rsidR="00994EA3" w:rsidRPr="008107D6" w:rsidRDefault="00994EA3" w:rsidP="00994EA3">
      <w:pPr>
        <w:spacing w:line="276" w:lineRule="auto"/>
        <w:jc w:val="both"/>
        <w:rPr>
          <w:b/>
        </w:rPr>
      </w:pPr>
      <w:r w:rsidRPr="008107D6">
        <w:rPr>
          <w:b/>
        </w:rPr>
        <w:t>Киренского муниципального района</w:t>
      </w:r>
      <w:r w:rsidRPr="008107D6">
        <w:rPr>
          <w:b/>
        </w:rPr>
        <w:tab/>
      </w:r>
      <w:r w:rsidRPr="008107D6">
        <w:rPr>
          <w:b/>
        </w:rPr>
        <w:tab/>
      </w:r>
      <w:r w:rsidRPr="008107D6">
        <w:rPr>
          <w:b/>
        </w:rPr>
        <w:tab/>
      </w:r>
      <w:r w:rsidRPr="008107D6">
        <w:rPr>
          <w:b/>
        </w:rPr>
        <w:tab/>
      </w:r>
      <w:r w:rsidRPr="008107D6">
        <w:rPr>
          <w:b/>
        </w:rPr>
        <w:tab/>
        <w:t>К.В. Свистелин</w:t>
      </w:r>
    </w:p>
    <w:p w:rsidR="00994EA3" w:rsidRDefault="00994EA3" w:rsidP="00994EA3">
      <w:pPr>
        <w:spacing w:line="276" w:lineRule="auto"/>
        <w:jc w:val="both"/>
        <w:rPr>
          <w:b/>
        </w:rPr>
      </w:pPr>
    </w:p>
    <w:p w:rsidR="00994EA3" w:rsidRDefault="00994EA3" w:rsidP="00994EA3">
      <w:pPr>
        <w:spacing w:line="276" w:lineRule="auto"/>
        <w:jc w:val="both"/>
        <w:rPr>
          <w:b/>
        </w:rPr>
      </w:pPr>
    </w:p>
    <w:p w:rsidR="00994EA3" w:rsidRPr="009628B0" w:rsidRDefault="00994EA3" w:rsidP="00994EA3">
      <w:pPr>
        <w:spacing w:line="276" w:lineRule="auto"/>
        <w:jc w:val="both"/>
        <w:rPr>
          <w:b/>
        </w:rPr>
      </w:pPr>
      <w:r w:rsidRPr="009628B0">
        <w:rPr>
          <w:b/>
        </w:rPr>
        <w:t>Председатель Думы</w:t>
      </w:r>
    </w:p>
    <w:p w:rsidR="00994EA3" w:rsidRDefault="00994EA3" w:rsidP="00994EA3">
      <w:pPr>
        <w:spacing w:line="276" w:lineRule="auto"/>
        <w:jc w:val="both"/>
        <w:rPr>
          <w:b/>
        </w:rPr>
      </w:pPr>
      <w:r w:rsidRPr="009628B0">
        <w:rPr>
          <w:b/>
        </w:rPr>
        <w:t xml:space="preserve">Киренского муниципального района </w:t>
      </w:r>
      <w:r>
        <w:rPr>
          <w:b/>
        </w:rPr>
        <w:tab/>
      </w:r>
      <w:r>
        <w:rPr>
          <w:b/>
        </w:rPr>
        <w:tab/>
      </w:r>
      <w:r>
        <w:rPr>
          <w:b/>
        </w:rPr>
        <w:tab/>
      </w:r>
      <w:r>
        <w:rPr>
          <w:b/>
        </w:rPr>
        <w:tab/>
      </w:r>
      <w:r>
        <w:rPr>
          <w:b/>
        </w:rPr>
        <w:tab/>
      </w:r>
      <w:r w:rsidRPr="009628B0">
        <w:rPr>
          <w:b/>
        </w:rPr>
        <w:t>П.М. Пашкин</w:t>
      </w:r>
    </w:p>
    <w:p w:rsidR="00C9500F" w:rsidRDefault="00C9500F" w:rsidP="00361E8B">
      <w:pPr>
        <w:spacing w:line="276" w:lineRule="auto"/>
        <w:jc w:val="both"/>
        <w:rPr>
          <w:b/>
        </w:rPr>
      </w:pPr>
    </w:p>
    <w:p w:rsidR="00994EA3" w:rsidRDefault="00994EA3" w:rsidP="00361E8B">
      <w:pPr>
        <w:spacing w:line="276" w:lineRule="auto"/>
        <w:jc w:val="both"/>
        <w:rPr>
          <w:b/>
        </w:rPr>
      </w:pPr>
    </w:p>
    <w:p w:rsidR="00994EA3" w:rsidRPr="001B47F2" w:rsidRDefault="00994EA3" w:rsidP="00994EA3">
      <w:pPr>
        <w:pStyle w:val="ConsPlusTitle"/>
        <w:widowControl/>
        <w:ind w:left="4248" w:firstLine="708"/>
        <w:jc w:val="right"/>
        <w:outlineLvl w:val="0"/>
        <w:rPr>
          <w:b w:val="0"/>
        </w:rPr>
      </w:pPr>
      <w:r w:rsidRPr="001B47F2">
        <w:rPr>
          <w:b w:val="0"/>
        </w:rPr>
        <w:lastRenderedPageBreak/>
        <w:t>УТВЕРЖДЕНО</w:t>
      </w:r>
    </w:p>
    <w:p w:rsidR="00994EA3" w:rsidRDefault="00994EA3" w:rsidP="00994EA3">
      <w:pPr>
        <w:pStyle w:val="ConsPlusTitle"/>
        <w:widowControl/>
        <w:jc w:val="right"/>
        <w:outlineLvl w:val="0"/>
        <w:rPr>
          <w:b w:val="0"/>
        </w:rPr>
      </w:pPr>
      <w:r w:rsidRPr="001B47F2">
        <w:rPr>
          <w:b w:val="0"/>
        </w:rPr>
        <w:tab/>
      </w:r>
      <w:r w:rsidRPr="001B47F2">
        <w:rPr>
          <w:b w:val="0"/>
        </w:rPr>
        <w:tab/>
      </w:r>
      <w:r w:rsidRPr="001B47F2">
        <w:rPr>
          <w:b w:val="0"/>
        </w:rPr>
        <w:tab/>
      </w:r>
      <w:r w:rsidRPr="001B47F2">
        <w:rPr>
          <w:b w:val="0"/>
        </w:rPr>
        <w:tab/>
      </w:r>
      <w:r w:rsidRPr="001B47F2">
        <w:rPr>
          <w:b w:val="0"/>
        </w:rPr>
        <w:tab/>
      </w:r>
      <w:r w:rsidRPr="001B47F2">
        <w:rPr>
          <w:b w:val="0"/>
        </w:rPr>
        <w:tab/>
      </w:r>
      <w:r w:rsidRPr="001B47F2">
        <w:rPr>
          <w:b w:val="0"/>
        </w:rPr>
        <w:tab/>
      </w:r>
      <w:r>
        <w:rPr>
          <w:b w:val="0"/>
        </w:rPr>
        <w:t>Р</w:t>
      </w:r>
      <w:r w:rsidRPr="001B47F2">
        <w:rPr>
          <w:b w:val="0"/>
        </w:rPr>
        <w:t xml:space="preserve">ешением Думы Киренского </w:t>
      </w:r>
    </w:p>
    <w:p w:rsidR="00994EA3" w:rsidRPr="001B47F2" w:rsidRDefault="00994EA3" w:rsidP="00994EA3">
      <w:pPr>
        <w:pStyle w:val="ConsPlusTitle"/>
        <w:widowControl/>
        <w:jc w:val="right"/>
        <w:outlineLvl w:val="0"/>
        <w:rPr>
          <w:b w:val="0"/>
        </w:rPr>
      </w:pPr>
      <w:r w:rsidRPr="001B47F2">
        <w:rPr>
          <w:b w:val="0"/>
        </w:rPr>
        <w:t>муниципального района</w:t>
      </w:r>
    </w:p>
    <w:p w:rsidR="00994EA3" w:rsidRPr="001B47F2" w:rsidRDefault="00994EA3" w:rsidP="00994EA3">
      <w:pPr>
        <w:pStyle w:val="ConsPlusTitle"/>
        <w:widowControl/>
        <w:jc w:val="right"/>
        <w:outlineLvl w:val="0"/>
        <w:rPr>
          <w:b w:val="0"/>
        </w:rPr>
      </w:pPr>
      <w:r w:rsidRPr="001B47F2">
        <w:rPr>
          <w:b w:val="0"/>
        </w:rPr>
        <w:tab/>
      </w:r>
      <w:r w:rsidRPr="001B47F2">
        <w:rPr>
          <w:b w:val="0"/>
        </w:rPr>
        <w:tab/>
      </w:r>
      <w:r w:rsidRPr="001B47F2">
        <w:rPr>
          <w:b w:val="0"/>
        </w:rPr>
        <w:tab/>
      </w:r>
      <w:r w:rsidRPr="001B47F2">
        <w:rPr>
          <w:b w:val="0"/>
        </w:rPr>
        <w:tab/>
      </w:r>
      <w:r w:rsidRPr="001B47F2">
        <w:rPr>
          <w:b w:val="0"/>
        </w:rPr>
        <w:tab/>
      </w:r>
      <w:r w:rsidRPr="001B47F2">
        <w:rPr>
          <w:b w:val="0"/>
        </w:rPr>
        <w:tab/>
      </w:r>
      <w:r w:rsidRPr="001B47F2">
        <w:rPr>
          <w:b w:val="0"/>
        </w:rPr>
        <w:tab/>
        <w:t>от «</w:t>
      </w:r>
      <w:r>
        <w:rPr>
          <w:b w:val="0"/>
        </w:rPr>
        <w:t>25</w:t>
      </w:r>
      <w:r w:rsidRPr="001B47F2">
        <w:rPr>
          <w:b w:val="0"/>
        </w:rPr>
        <w:t>»</w:t>
      </w:r>
      <w:r>
        <w:rPr>
          <w:b w:val="0"/>
        </w:rPr>
        <w:t xml:space="preserve"> ноября </w:t>
      </w:r>
      <w:r w:rsidRPr="001B47F2">
        <w:rPr>
          <w:b w:val="0"/>
        </w:rPr>
        <w:t>2015г. №</w:t>
      </w:r>
      <w:r>
        <w:rPr>
          <w:b w:val="0"/>
        </w:rPr>
        <w:t>122/6</w:t>
      </w:r>
    </w:p>
    <w:p w:rsidR="00994EA3" w:rsidRPr="001B47F2" w:rsidRDefault="00994EA3" w:rsidP="00994EA3">
      <w:pPr>
        <w:pStyle w:val="ConsPlusTitle"/>
        <w:widowControl/>
        <w:jc w:val="both"/>
        <w:outlineLvl w:val="0"/>
        <w:rPr>
          <w:b w:val="0"/>
          <w:u w:val="single"/>
        </w:rPr>
      </w:pPr>
      <w:r w:rsidRPr="001B47F2">
        <w:rPr>
          <w:b w:val="0"/>
        </w:rPr>
        <w:tab/>
      </w:r>
      <w:r w:rsidRPr="001B47F2">
        <w:rPr>
          <w:b w:val="0"/>
        </w:rPr>
        <w:tab/>
      </w:r>
      <w:r w:rsidRPr="001B47F2">
        <w:rPr>
          <w:b w:val="0"/>
        </w:rPr>
        <w:tab/>
      </w:r>
      <w:r w:rsidRPr="001B47F2">
        <w:rPr>
          <w:b w:val="0"/>
        </w:rPr>
        <w:tab/>
      </w:r>
      <w:r w:rsidRPr="001B47F2">
        <w:rPr>
          <w:b w:val="0"/>
        </w:rPr>
        <w:tab/>
      </w:r>
      <w:r w:rsidRPr="001B47F2">
        <w:rPr>
          <w:b w:val="0"/>
        </w:rPr>
        <w:tab/>
      </w:r>
      <w:r w:rsidRPr="001B47F2">
        <w:rPr>
          <w:b w:val="0"/>
        </w:rPr>
        <w:tab/>
      </w:r>
    </w:p>
    <w:p w:rsidR="00994EA3" w:rsidRPr="001B47F2" w:rsidRDefault="00994EA3" w:rsidP="00994EA3">
      <w:pPr>
        <w:pStyle w:val="ConsPlusTitle"/>
        <w:widowControl/>
        <w:jc w:val="center"/>
        <w:outlineLvl w:val="0"/>
      </w:pPr>
    </w:p>
    <w:p w:rsidR="00994EA3" w:rsidRPr="00994EA3" w:rsidRDefault="00994EA3" w:rsidP="00994EA3">
      <w:pPr>
        <w:pStyle w:val="ConsPlusTitle"/>
        <w:widowControl/>
        <w:jc w:val="center"/>
        <w:outlineLvl w:val="0"/>
        <w:rPr>
          <w:sz w:val="22"/>
          <w:szCs w:val="22"/>
        </w:rPr>
      </w:pPr>
      <w:r w:rsidRPr="00994EA3">
        <w:rPr>
          <w:sz w:val="22"/>
          <w:szCs w:val="22"/>
        </w:rPr>
        <w:t>ПОЛОЖЕНИЕ</w:t>
      </w:r>
    </w:p>
    <w:p w:rsidR="00994EA3" w:rsidRPr="00994EA3" w:rsidRDefault="00994EA3" w:rsidP="00994EA3">
      <w:pPr>
        <w:pStyle w:val="ConsPlusTitle"/>
        <w:widowControl/>
        <w:jc w:val="center"/>
        <w:rPr>
          <w:sz w:val="22"/>
          <w:szCs w:val="22"/>
        </w:rPr>
      </w:pPr>
      <w:r w:rsidRPr="00994EA3">
        <w:rPr>
          <w:sz w:val="22"/>
          <w:szCs w:val="22"/>
        </w:rPr>
        <w:t xml:space="preserve">О ПОРЯДКЕ ПЕРЕДАЧИ В АРЕНДУ ОБЪЕКТОВ, НАХОДЯЩИХСЯ В СОБСТВЕННОСТИ МУНИЦИПАЛЬНОГО ОБРАЗОВАНИЯ </w:t>
      </w:r>
    </w:p>
    <w:p w:rsidR="00994EA3" w:rsidRPr="00994EA3" w:rsidRDefault="00994EA3" w:rsidP="00994EA3">
      <w:pPr>
        <w:pStyle w:val="ConsPlusTitle"/>
        <w:widowControl/>
        <w:jc w:val="center"/>
        <w:rPr>
          <w:sz w:val="22"/>
          <w:szCs w:val="22"/>
        </w:rPr>
      </w:pPr>
      <w:r w:rsidRPr="00994EA3">
        <w:rPr>
          <w:sz w:val="22"/>
          <w:szCs w:val="22"/>
        </w:rPr>
        <w:t>КИРЕНСКИЙ РАЙОН</w:t>
      </w:r>
    </w:p>
    <w:p w:rsidR="00994EA3" w:rsidRPr="00994EA3" w:rsidRDefault="00994EA3" w:rsidP="00994EA3">
      <w:pPr>
        <w:pStyle w:val="ConsPlusTitle"/>
        <w:widowControl/>
        <w:jc w:val="center"/>
        <w:rPr>
          <w:sz w:val="22"/>
          <w:szCs w:val="22"/>
        </w:rPr>
      </w:pPr>
    </w:p>
    <w:p w:rsidR="00994EA3" w:rsidRPr="00994EA3" w:rsidRDefault="00994EA3" w:rsidP="00994EA3">
      <w:pPr>
        <w:autoSpaceDE w:val="0"/>
        <w:autoSpaceDN w:val="0"/>
        <w:adjustRightInd w:val="0"/>
        <w:jc w:val="center"/>
        <w:outlineLvl w:val="1"/>
        <w:rPr>
          <w:sz w:val="22"/>
          <w:szCs w:val="22"/>
        </w:rPr>
      </w:pPr>
      <w:r w:rsidRPr="00994EA3">
        <w:rPr>
          <w:sz w:val="22"/>
          <w:szCs w:val="22"/>
        </w:rPr>
        <w:t>1. ОБЩИЕ ПОЛОЖЕНИЯ</w:t>
      </w:r>
    </w:p>
    <w:p w:rsidR="00994EA3" w:rsidRPr="00994EA3" w:rsidRDefault="00994EA3" w:rsidP="00994EA3">
      <w:pPr>
        <w:autoSpaceDE w:val="0"/>
        <w:autoSpaceDN w:val="0"/>
        <w:adjustRightInd w:val="0"/>
        <w:jc w:val="center"/>
        <w:outlineLvl w:val="1"/>
        <w:rPr>
          <w:sz w:val="22"/>
          <w:szCs w:val="22"/>
        </w:rPr>
      </w:pPr>
    </w:p>
    <w:p w:rsidR="00994EA3" w:rsidRPr="00994EA3" w:rsidRDefault="00994EA3" w:rsidP="00994EA3">
      <w:pPr>
        <w:autoSpaceDE w:val="0"/>
        <w:autoSpaceDN w:val="0"/>
        <w:adjustRightInd w:val="0"/>
        <w:ind w:firstLine="540"/>
        <w:jc w:val="both"/>
        <w:rPr>
          <w:sz w:val="22"/>
          <w:szCs w:val="22"/>
        </w:rPr>
      </w:pPr>
      <w:r w:rsidRPr="00994EA3">
        <w:rPr>
          <w:sz w:val="22"/>
          <w:szCs w:val="22"/>
        </w:rPr>
        <w:t>1.1. Положение «О порядке передачи в аренду объектов, находящихся в собственности муниципального образования Киренский район (далее – Положение) разработано в соответствии с главой 34 Гражданского кодекса Российской Федерации,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целях повышения эффективности использования имущества, находящегося в собственности муниципального образования Киренский район, формирования устойчивого источника доходной части местного бюджета.</w:t>
      </w:r>
    </w:p>
    <w:p w:rsidR="00994EA3" w:rsidRPr="00994EA3" w:rsidRDefault="00994EA3" w:rsidP="00994EA3">
      <w:pPr>
        <w:autoSpaceDE w:val="0"/>
        <w:autoSpaceDN w:val="0"/>
        <w:adjustRightInd w:val="0"/>
        <w:ind w:firstLine="540"/>
        <w:jc w:val="both"/>
        <w:rPr>
          <w:sz w:val="22"/>
          <w:szCs w:val="22"/>
        </w:rPr>
      </w:pPr>
      <w:r w:rsidRPr="00994EA3">
        <w:rPr>
          <w:sz w:val="22"/>
          <w:szCs w:val="22"/>
        </w:rPr>
        <w:t>1.2. Положение определяет порядок передачи в аренду объектов муниципальной собственности и основывается на принципах эффективности, справедливости, публичности, открытости, прозрачности процедур предоставления объектов муниципальной собственности в аренду.</w:t>
      </w:r>
    </w:p>
    <w:p w:rsidR="00994EA3" w:rsidRPr="00994EA3" w:rsidRDefault="00994EA3" w:rsidP="00994EA3">
      <w:pPr>
        <w:autoSpaceDE w:val="0"/>
        <w:autoSpaceDN w:val="0"/>
        <w:adjustRightInd w:val="0"/>
        <w:ind w:firstLine="540"/>
        <w:jc w:val="both"/>
        <w:rPr>
          <w:sz w:val="22"/>
          <w:szCs w:val="22"/>
        </w:rPr>
      </w:pPr>
      <w:r w:rsidRPr="00994EA3">
        <w:rPr>
          <w:sz w:val="22"/>
          <w:szCs w:val="22"/>
        </w:rPr>
        <w:t>1.3. Арендодателями при передаче объектов муниципальной собственности в аренду выступают:</w:t>
      </w:r>
    </w:p>
    <w:p w:rsidR="00994EA3" w:rsidRPr="00994EA3" w:rsidRDefault="00994EA3" w:rsidP="00994EA3">
      <w:pPr>
        <w:widowControl w:val="0"/>
        <w:autoSpaceDE w:val="0"/>
        <w:autoSpaceDN w:val="0"/>
        <w:adjustRightInd w:val="0"/>
        <w:ind w:firstLine="540"/>
        <w:jc w:val="both"/>
        <w:rPr>
          <w:sz w:val="22"/>
          <w:szCs w:val="22"/>
        </w:rPr>
      </w:pPr>
      <w:r w:rsidRPr="00994EA3">
        <w:rPr>
          <w:sz w:val="22"/>
          <w:szCs w:val="22"/>
        </w:rPr>
        <w:t>1) комитет по имуществу и ЖКХ администрации Киренского муниципального района» (далее – Комитет по имуществу и ЖКХ) - в отношении недвижимого и движимого имущества, находящегося в муниципальной казне муниципального образования Киренский район;</w:t>
      </w:r>
    </w:p>
    <w:p w:rsidR="00994EA3" w:rsidRPr="00994EA3" w:rsidRDefault="00994EA3" w:rsidP="00994EA3">
      <w:pPr>
        <w:widowControl w:val="0"/>
        <w:autoSpaceDE w:val="0"/>
        <w:autoSpaceDN w:val="0"/>
        <w:adjustRightInd w:val="0"/>
        <w:ind w:firstLine="540"/>
        <w:jc w:val="both"/>
        <w:rPr>
          <w:sz w:val="22"/>
          <w:szCs w:val="22"/>
        </w:rPr>
      </w:pPr>
      <w:r w:rsidRPr="00994EA3">
        <w:rPr>
          <w:sz w:val="22"/>
          <w:szCs w:val="22"/>
        </w:rPr>
        <w:t>2) муниципальные унитарные предприятия - в отношении недвижимого и движимого имущества, находящегося в муниципальной собственности муниципального образования Киренский район и закрепленного за ними на праве хозяйственного ведения или оперативного управления, с согласия собственника этого имущества;</w:t>
      </w:r>
    </w:p>
    <w:p w:rsidR="00994EA3" w:rsidRPr="00994EA3" w:rsidRDefault="00994EA3" w:rsidP="00994EA3">
      <w:pPr>
        <w:widowControl w:val="0"/>
        <w:autoSpaceDE w:val="0"/>
        <w:autoSpaceDN w:val="0"/>
        <w:adjustRightInd w:val="0"/>
        <w:ind w:firstLine="540"/>
        <w:jc w:val="both"/>
        <w:rPr>
          <w:sz w:val="22"/>
          <w:szCs w:val="22"/>
        </w:rPr>
      </w:pPr>
      <w:r w:rsidRPr="00994EA3">
        <w:rPr>
          <w:sz w:val="22"/>
          <w:szCs w:val="22"/>
        </w:rPr>
        <w:t xml:space="preserve">3) автономные, бюджетные и казенные муниципальные учреждения (далее - муниципальные учреждения) в отношении недвижимого и движимого имущества, находящегося в муниципальной собственности муниципального образования Киренский район и закрепленного за ними на праве оперативного управления, с согласия собственника этого имущества в случаях, предусмотренных </w:t>
      </w:r>
      <w:hyperlink r:id="rId9" w:history="1">
        <w:r w:rsidRPr="00994EA3">
          <w:rPr>
            <w:sz w:val="22"/>
            <w:szCs w:val="22"/>
          </w:rPr>
          <w:t>статьей 298</w:t>
        </w:r>
      </w:hyperlink>
      <w:r w:rsidRPr="00994EA3">
        <w:rPr>
          <w:sz w:val="22"/>
          <w:szCs w:val="22"/>
        </w:rPr>
        <w:t xml:space="preserve"> Гражданского кодекса Российской Федерации.</w:t>
      </w:r>
    </w:p>
    <w:p w:rsidR="00994EA3" w:rsidRPr="00994EA3" w:rsidRDefault="00994EA3" w:rsidP="00994EA3">
      <w:pPr>
        <w:autoSpaceDE w:val="0"/>
        <w:autoSpaceDN w:val="0"/>
        <w:adjustRightInd w:val="0"/>
        <w:ind w:firstLine="540"/>
        <w:jc w:val="both"/>
        <w:rPr>
          <w:sz w:val="22"/>
          <w:szCs w:val="22"/>
        </w:rPr>
      </w:pPr>
      <w:r w:rsidRPr="00994EA3">
        <w:rPr>
          <w:sz w:val="22"/>
          <w:szCs w:val="22"/>
        </w:rPr>
        <w:t>1.4. Арендаторами при передаче в аренду объектов муниципальной собственности могут выступать  физические лица; физические лица, зарегистрированные в качестве индивидуальных предпринимателей без образования юридического лица,  юридические лица.</w:t>
      </w:r>
    </w:p>
    <w:p w:rsidR="00994EA3" w:rsidRPr="00994EA3" w:rsidRDefault="00994EA3" w:rsidP="00994EA3">
      <w:pPr>
        <w:autoSpaceDE w:val="0"/>
        <w:autoSpaceDN w:val="0"/>
        <w:adjustRightInd w:val="0"/>
        <w:ind w:firstLine="540"/>
        <w:jc w:val="both"/>
        <w:rPr>
          <w:sz w:val="22"/>
          <w:szCs w:val="22"/>
        </w:rPr>
      </w:pPr>
      <w:r w:rsidRPr="00994EA3">
        <w:rPr>
          <w:sz w:val="22"/>
          <w:szCs w:val="22"/>
        </w:rPr>
        <w:t>1.5. Передача объектов муниципальной собственности в аренду производится на основании договора аренды имущества, находящегося в муниципальной собственности.</w:t>
      </w:r>
    </w:p>
    <w:p w:rsidR="00994EA3" w:rsidRPr="00994EA3" w:rsidRDefault="00994EA3" w:rsidP="00994EA3">
      <w:pPr>
        <w:autoSpaceDE w:val="0"/>
        <w:autoSpaceDN w:val="0"/>
        <w:adjustRightInd w:val="0"/>
        <w:ind w:firstLine="540"/>
        <w:jc w:val="both"/>
        <w:rPr>
          <w:sz w:val="22"/>
          <w:szCs w:val="22"/>
        </w:rPr>
      </w:pPr>
      <w:r w:rsidRPr="00994EA3">
        <w:rPr>
          <w:sz w:val="22"/>
          <w:szCs w:val="22"/>
        </w:rPr>
        <w:t>1.6. Договор аренды заключается на срок, определенный договором.</w:t>
      </w:r>
    </w:p>
    <w:p w:rsidR="00994EA3" w:rsidRPr="00994EA3" w:rsidRDefault="00994EA3" w:rsidP="00994EA3">
      <w:pPr>
        <w:autoSpaceDE w:val="0"/>
        <w:autoSpaceDN w:val="0"/>
        <w:adjustRightInd w:val="0"/>
        <w:ind w:firstLine="540"/>
        <w:jc w:val="both"/>
        <w:rPr>
          <w:sz w:val="22"/>
          <w:szCs w:val="22"/>
        </w:rPr>
      </w:pPr>
      <w:r w:rsidRPr="00994EA3">
        <w:rPr>
          <w:sz w:val="22"/>
          <w:szCs w:val="22"/>
        </w:rPr>
        <w:t xml:space="preserve"> Долгосрочный договор аренды  заключается в следующих случаях:</w:t>
      </w:r>
    </w:p>
    <w:p w:rsidR="00994EA3" w:rsidRPr="00994EA3" w:rsidRDefault="00994EA3" w:rsidP="00994EA3">
      <w:pPr>
        <w:autoSpaceDE w:val="0"/>
        <w:autoSpaceDN w:val="0"/>
        <w:adjustRightInd w:val="0"/>
        <w:ind w:firstLine="540"/>
        <w:jc w:val="both"/>
        <w:rPr>
          <w:sz w:val="22"/>
          <w:szCs w:val="22"/>
        </w:rPr>
      </w:pPr>
      <w:r w:rsidRPr="00994EA3">
        <w:rPr>
          <w:sz w:val="22"/>
          <w:szCs w:val="22"/>
        </w:rPr>
        <w:t>а) осуществление арендатором деятельности, направленной на решение социально значимых для муниципального образования Киренский район задач;</w:t>
      </w:r>
    </w:p>
    <w:p w:rsidR="00994EA3" w:rsidRPr="00994EA3" w:rsidRDefault="00994EA3" w:rsidP="00994EA3">
      <w:pPr>
        <w:autoSpaceDE w:val="0"/>
        <w:autoSpaceDN w:val="0"/>
        <w:adjustRightInd w:val="0"/>
        <w:ind w:firstLine="540"/>
        <w:jc w:val="both"/>
        <w:rPr>
          <w:sz w:val="22"/>
          <w:szCs w:val="22"/>
        </w:rPr>
      </w:pPr>
      <w:r w:rsidRPr="00994EA3">
        <w:rPr>
          <w:sz w:val="22"/>
          <w:szCs w:val="22"/>
        </w:rPr>
        <w:t>б) заключение договора на новый срок с  арендатором, не имеющим задолженности по арендной плате, неустойкам (штрафам, пеням) на день заключения долгосрочного договора;</w:t>
      </w:r>
    </w:p>
    <w:p w:rsidR="00994EA3" w:rsidRPr="00994EA3" w:rsidRDefault="00994EA3" w:rsidP="00994EA3">
      <w:pPr>
        <w:autoSpaceDE w:val="0"/>
        <w:autoSpaceDN w:val="0"/>
        <w:adjustRightInd w:val="0"/>
        <w:ind w:firstLine="540"/>
        <w:jc w:val="both"/>
        <w:rPr>
          <w:sz w:val="22"/>
          <w:szCs w:val="22"/>
        </w:rPr>
      </w:pPr>
      <w:r w:rsidRPr="00994EA3">
        <w:rPr>
          <w:sz w:val="22"/>
          <w:szCs w:val="22"/>
        </w:rPr>
        <w:t>в) передачи муниципального имущества, включенного в Перечень объектов, находящихся в собственности муниципального образования Киренский район, предназначенных для передачи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срок не менее двух лет;</w:t>
      </w:r>
    </w:p>
    <w:p w:rsidR="00994EA3" w:rsidRPr="00994EA3" w:rsidRDefault="00994EA3" w:rsidP="00994EA3">
      <w:pPr>
        <w:autoSpaceDE w:val="0"/>
        <w:autoSpaceDN w:val="0"/>
        <w:adjustRightInd w:val="0"/>
        <w:ind w:firstLine="540"/>
        <w:jc w:val="both"/>
        <w:rPr>
          <w:sz w:val="22"/>
          <w:szCs w:val="22"/>
        </w:rPr>
      </w:pPr>
      <w:r w:rsidRPr="00994EA3">
        <w:rPr>
          <w:sz w:val="22"/>
          <w:szCs w:val="22"/>
        </w:rPr>
        <w:lastRenderedPageBreak/>
        <w:t xml:space="preserve">г) передачи муниципального имущества по результатам конкурса или аукциона, в соответствии с конкурсной документацией и документацией для проведения аукциона.  </w:t>
      </w:r>
    </w:p>
    <w:p w:rsidR="00994EA3" w:rsidRPr="00994EA3" w:rsidRDefault="00994EA3" w:rsidP="00994EA3">
      <w:pPr>
        <w:autoSpaceDE w:val="0"/>
        <w:autoSpaceDN w:val="0"/>
        <w:adjustRightInd w:val="0"/>
        <w:ind w:firstLine="540"/>
        <w:jc w:val="both"/>
        <w:rPr>
          <w:sz w:val="22"/>
          <w:szCs w:val="22"/>
        </w:rPr>
      </w:pPr>
      <w:r w:rsidRPr="00994EA3">
        <w:rPr>
          <w:sz w:val="22"/>
          <w:szCs w:val="22"/>
        </w:rPr>
        <w:t>1.7. Объектами договоров аренды являются:</w:t>
      </w:r>
    </w:p>
    <w:p w:rsidR="00994EA3" w:rsidRPr="00994EA3" w:rsidRDefault="00994EA3" w:rsidP="00994EA3">
      <w:pPr>
        <w:autoSpaceDE w:val="0"/>
        <w:autoSpaceDN w:val="0"/>
        <w:adjustRightInd w:val="0"/>
        <w:ind w:firstLine="540"/>
        <w:jc w:val="both"/>
        <w:rPr>
          <w:sz w:val="22"/>
          <w:szCs w:val="22"/>
        </w:rPr>
      </w:pPr>
      <w:r w:rsidRPr="00994EA3">
        <w:rPr>
          <w:sz w:val="22"/>
          <w:szCs w:val="22"/>
        </w:rPr>
        <w:t>1) объекты недвижимости</w:t>
      </w:r>
    </w:p>
    <w:p w:rsidR="00994EA3" w:rsidRPr="00994EA3" w:rsidRDefault="00994EA3" w:rsidP="00994EA3">
      <w:pPr>
        <w:autoSpaceDE w:val="0"/>
        <w:autoSpaceDN w:val="0"/>
        <w:adjustRightInd w:val="0"/>
        <w:ind w:firstLine="540"/>
        <w:jc w:val="both"/>
        <w:rPr>
          <w:sz w:val="22"/>
          <w:szCs w:val="22"/>
        </w:rPr>
      </w:pPr>
      <w:r w:rsidRPr="00994EA3">
        <w:rPr>
          <w:sz w:val="22"/>
          <w:szCs w:val="22"/>
        </w:rPr>
        <w:t xml:space="preserve">- здания; </w:t>
      </w:r>
    </w:p>
    <w:p w:rsidR="00994EA3" w:rsidRPr="00994EA3" w:rsidRDefault="00994EA3" w:rsidP="00994EA3">
      <w:pPr>
        <w:autoSpaceDE w:val="0"/>
        <w:autoSpaceDN w:val="0"/>
        <w:adjustRightInd w:val="0"/>
        <w:ind w:firstLine="540"/>
        <w:jc w:val="both"/>
        <w:rPr>
          <w:sz w:val="22"/>
          <w:szCs w:val="22"/>
        </w:rPr>
      </w:pPr>
      <w:r w:rsidRPr="00994EA3">
        <w:rPr>
          <w:sz w:val="22"/>
          <w:szCs w:val="22"/>
        </w:rPr>
        <w:t>- помещения;</w:t>
      </w:r>
    </w:p>
    <w:p w:rsidR="00994EA3" w:rsidRPr="00994EA3" w:rsidRDefault="00994EA3" w:rsidP="00994EA3">
      <w:pPr>
        <w:autoSpaceDE w:val="0"/>
        <w:autoSpaceDN w:val="0"/>
        <w:adjustRightInd w:val="0"/>
        <w:ind w:firstLine="540"/>
        <w:jc w:val="both"/>
        <w:rPr>
          <w:sz w:val="22"/>
          <w:szCs w:val="22"/>
        </w:rPr>
      </w:pPr>
      <w:r w:rsidRPr="00994EA3">
        <w:rPr>
          <w:sz w:val="22"/>
          <w:szCs w:val="22"/>
        </w:rPr>
        <w:t>- строения;</w:t>
      </w:r>
    </w:p>
    <w:p w:rsidR="00994EA3" w:rsidRPr="00994EA3" w:rsidRDefault="00994EA3" w:rsidP="00994EA3">
      <w:pPr>
        <w:autoSpaceDE w:val="0"/>
        <w:autoSpaceDN w:val="0"/>
        <w:adjustRightInd w:val="0"/>
        <w:ind w:firstLine="540"/>
        <w:jc w:val="both"/>
        <w:rPr>
          <w:sz w:val="22"/>
          <w:szCs w:val="22"/>
        </w:rPr>
      </w:pPr>
      <w:r w:rsidRPr="00994EA3">
        <w:rPr>
          <w:sz w:val="22"/>
          <w:szCs w:val="22"/>
        </w:rPr>
        <w:t>- сооружения;</w:t>
      </w:r>
    </w:p>
    <w:p w:rsidR="00994EA3" w:rsidRPr="00994EA3" w:rsidRDefault="00994EA3" w:rsidP="00994EA3">
      <w:pPr>
        <w:autoSpaceDE w:val="0"/>
        <w:autoSpaceDN w:val="0"/>
        <w:adjustRightInd w:val="0"/>
        <w:ind w:firstLine="540"/>
        <w:jc w:val="both"/>
        <w:rPr>
          <w:sz w:val="22"/>
          <w:szCs w:val="22"/>
        </w:rPr>
      </w:pPr>
      <w:r w:rsidRPr="00994EA3">
        <w:rPr>
          <w:sz w:val="22"/>
          <w:szCs w:val="22"/>
        </w:rPr>
        <w:t>- имущественные комплексы;</w:t>
      </w:r>
    </w:p>
    <w:p w:rsidR="00994EA3" w:rsidRPr="00994EA3" w:rsidRDefault="00994EA3" w:rsidP="00994EA3">
      <w:pPr>
        <w:autoSpaceDE w:val="0"/>
        <w:autoSpaceDN w:val="0"/>
        <w:adjustRightInd w:val="0"/>
        <w:ind w:firstLine="540"/>
        <w:jc w:val="both"/>
        <w:rPr>
          <w:sz w:val="22"/>
          <w:szCs w:val="22"/>
        </w:rPr>
      </w:pPr>
      <w:r w:rsidRPr="00994EA3">
        <w:rPr>
          <w:sz w:val="22"/>
          <w:szCs w:val="22"/>
        </w:rPr>
        <w:t>- инженерные сооружения, к которым относятся:</w:t>
      </w:r>
    </w:p>
    <w:p w:rsidR="00994EA3" w:rsidRPr="00994EA3" w:rsidRDefault="00994EA3" w:rsidP="00994EA3">
      <w:pPr>
        <w:autoSpaceDE w:val="0"/>
        <w:autoSpaceDN w:val="0"/>
        <w:adjustRightInd w:val="0"/>
        <w:ind w:firstLine="540"/>
        <w:jc w:val="both"/>
        <w:rPr>
          <w:sz w:val="22"/>
          <w:szCs w:val="22"/>
        </w:rPr>
      </w:pPr>
      <w:r w:rsidRPr="00994EA3">
        <w:rPr>
          <w:sz w:val="22"/>
          <w:szCs w:val="22"/>
        </w:rPr>
        <w:t>- объекты электроснабжения (линии электропередачи, трансформаторные подстанции и иные объекты, включая предназначенное для обеспечения электрической связи и осуществления передачи электрической энергии оборудование);</w:t>
      </w:r>
    </w:p>
    <w:p w:rsidR="00994EA3" w:rsidRPr="00994EA3" w:rsidRDefault="00994EA3" w:rsidP="00994EA3">
      <w:pPr>
        <w:autoSpaceDE w:val="0"/>
        <w:autoSpaceDN w:val="0"/>
        <w:adjustRightInd w:val="0"/>
        <w:ind w:firstLine="540"/>
        <w:jc w:val="both"/>
        <w:rPr>
          <w:sz w:val="22"/>
          <w:szCs w:val="22"/>
        </w:rPr>
      </w:pPr>
      <w:r w:rsidRPr="00994EA3">
        <w:rPr>
          <w:sz w:val="22"/>
          <w:szCs w:val="22"/>
        </w:rPr>
        <w:t>- объекты водоснабжения и водоотведения (передаточные устройства, в том числе сети и трубопроводы различного назначения; производственные здания и сооружения, в том числе водопроводно-насосные станции, канализационно-насосные станции; и иные объекты, включая предназначенное для обеспечения водоснабжения и водоотведения оборудование);</w:t>
      </w:r>
    </w:p>
    <w:p w:rsidR="00994EA3" w:rsidRPr="00994EA3" w:rsidRDefault="00994EA3" w:rsidP="00994EA3">
      <w:pPr>
        <w:autoSpaceDE w:val="0"/>
        <w:autoSpaceDN w:val="0"/>
        <w:adjustRightInd w:val="0"/>
        <w:ind w:firstLine="540"/>
        <w:jc w:val="both"/>
        <w:rPr>
          <w:sz w:val="22"/>
          <w:szCs w:val="22"/>
        </w:rPr>
      </w:pPr>
      <w:r w:rsidRPr="00994EA3">
        <w:rPr>
          <w:sz w:val="22"/>
          <w:szCs w:val="22"/>
        </w:rPr>
        <w:t>- объекты теплоснабжения (передаточные устройства, в том числе тепловые сети теплоцентрали; производственные здания и сооружения, в том числе тепловые насосные станции, котельные; и иные объекты, включая предназначенное для обеспечения теплоснабжения оборудование) являющиеся муниципальной собственностью муниципального образования Киренский район;</w:t>
      </w:r>
    </w:p>
    <w:p w:rsidR="00994EA3" w:rsidRPr="00994EA3" w:rsidRDefault="00994EA3" w:rsidP="00994EA3">
      <w:pPr>
        <w:autoSpaceDE w:val="0"/>
        <w:autoSpaceDN w:val="0"/>
        <w:adjustRightInd w:val="0"/>
        <w:ind w:firstLine="708"/>
        <w:jc w:val="both"/>
        <w:rPr>
          <w:sz w:val="22"/>
          <w:szCs w:val="22"/>
        </w:rPr>
      </w:pPr>
      <w:r w:rsidRPr="00994EA3">
        <w:rPr>
          <w:sz w:val="22"/>
          <w:szCs w:val="22"/>
        </w:rPr>
        <w:t>- иные инженерные объекты и искусственные сооружения (дороги, мосты, путепроводы, транспортные и пешеходные тоннели, пешеходные мосты, лестницы, берегоукрепления, подпорные стенки, кабельные линии связи, а также аналогичные объекты со всеми сопутствующими комплексами инженерных сооружений и оборудованием) находящиеся на межселенной территории;</w:t>
      </w:r>
    </w:p>
    <w:p w:rsidR="00994EA3" w:rsidRPr="00994EA3" w:rsidRDefault="00994EA3" w:rsidP="00994EA3">
      <w:pPr>
        <w:autoSpaceDE w:val="0"/>
        <w:autoSpaceDN w:val="0"/>
        <w:adjustRightInd w:val="0"/>
        <w:ind w:firstLine="540"/>
        <w:jc w:val="both"/>
        <w:rPr>
          <w:sz w:val="22"/>
          <w:szCs w:val="22"/>
        </w:rPr>
      </w:pPr>
      <w:r w:rsidRPr="00994EA3">
        <w:rPr>
          <w:sz w:val="22"/>
          <w:szCs w:val="22"/>
        </w:rPr>
        <w:t>2) объекты движимого имущества.</w:t>
      </w:r>
    </w:p>
    <w:p w:rsidR="00994EA3" w:rsidRPr="00994EA3" w:rsidRDefault="00994EA3" w:rsidP="00994EA3">
      <w:pPr>
        <w:autoSpaceDE w:val="0"/>
        <w:autoSpaceDN w:val="0"/>
        <w:adjustRightInd w:val="0"/>
        <w:ind w:firstLine="708"/>
        <w:jc w:val="both"/>
        <w:rPr>
          <w:sz w:val="22"/>
          <w:szCs w:val="22"/>
        </w:rPr>
      </w:pPr>
      <w:r w:rsidRPr="00994EA3">
        <w:rPr>
          <w:sz w:val="22"/>
          <w:szCs w:val="22"/>
        </w:rPr>
        <w:t xml:space="preserve">Исключение составляют объекты, включенные в Перечень объектов муниципальной собственности муниципального образования Киренский район, не подлежащие передаче во временное или постоянное владение и пользование, в том числе в залог, в аренду, безвозмездное пользование. </w:t>
      </w:r>
    </w:p>
    <w:p w:rsidR="00994EA3" w:rsidRPr="00994EA3" w:rsidRDefault="00994EA3" w:rsidP="00994EA3">
      <w:pPr>
        <w:autoSpaceDE w:val="0"/>
        <w:autoSpaceDN w:val="0"/>
        <w:adjustRightInd w:val="0"/>
        <w:ind w:firstLine="708"/>
        <w:jc w:val="both"/>
        <w:rPr>
          <w:sz w:val="22"/>
          <w:szCs w:val="22"/>
        </w:rPr>
      </w:pPr>
      <w:r w:rsidRPr="00994EA3">
        <w:rPr>
          <w:sz w:val="22"/>
          <w:szCs w:val="22"/>
        </w:rPr>
        <w:t>1.8. Подготовку проектов договоров аренды, заключение, изменение, расторжение, контроль за соблюдением условий договоров аренды, учет договоров аренды недвижимого и движимого имущества, находящегося в муниципальной собственности, обеспечивают арендодатели в пределах их полномочий, установленных пунктом 1.3 настоящего Положения.</w:t>
      </w:r>
    </w:p>
    <w:p w:rsidR="00994EA3" w:rsidRPr="00994EA3" w:rsidRDefault="00994EA3" w:rsidP="00994EA3">
      <w:pPr>
        <w:autoSpaceDE w:val="0"/>
        <w:autoSpaceDN w:val="0"/>
        <w:adjustRightInd w:val="0"/>
        <w:ind w:firstLine="540"/>
        <w:jc w:val="both"/>
        <w:rPr>
          <w:sz w:val="22"/>
          <w:szCs w:val="22"/>
        </w:rPr>
      </w:pPr>
      <w:r w:rsidRPr="00994EA3">
        <w:rPr>
          <w:sz w:val="22"/>
          <w:szCs w:val="22"/>
        </w:rPr>
        <w:t>1.9. Договор аренды объекта недвижимости заключается между Арендатором и Арендодателем на основании Примерного договора аренды объекта (Приложение N 1 к настоящему Положению).</w:t>
      </w:r>
    </w:p>
    <w:p w:rsidR="00994EA3" w:rsidRPr="00994EA3" w:rsidRDefault="00994EA3" w:rsidP="00994EA3">
      <w:pPr>
        <w:autoSpaceDE w:val="0"/>
        <w:autoSpaceDN w:val="0"/>
        <w:adjustRightInd w:val="0"/>
        <w:ind w:firstLine="708"/>
        <w:jc w:val="both"/>
        <w:rPr>
          <w:sz w:val="22"/>
          <w:szCs w:val="22"/>
        </w:rPr>
      </w:pPr>
      <w:r w:rsidRPr="00994EA3">
        <w:rPr>
          <w:sz w:val="22"/>
          <w:szCs w:val="22"/>
        </w:rPr>
        <w:t>1.10. Арендатор без письменного согласия Арендодателя не имеет права  сдавать арендованное имущество в субаренду,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свои права по договору аренды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994EA3" w:rsidRPr="00994EA3" w:rsidRDefault="00994EA3" w:rsidP="00994EA3">
      <w:pPr>
        <w:autoSpaceDE w:val="0"/>
        <w:autoSpaceDN w:val="0"/>
        <w:adjustRightInd w:val="0"/>
        <w:ind w:firstLine="708"/>
        <w:jc w:val="both"/>
        <w:rPr>
          <w:sz w:val="22"/>
          <w:szCs w:val="22"/>
        </w:rPr>
      </w:pPr>
      <w:r w:rsidRPr="00994EA3">
        <w:rPr>
          <w:sz w:val="22"/>
          <w:szCs w:val="22"/>
        </w:rPr>
        <w:t>Договор субаренды объекта недвижимости или его части не может быть заключен на срок, превышающий срок договора аренды объекта недвижимости. Досрочное прекращение договора аренды объекта недвижимости влечет прекращение заключенного в соответствии с ним договора субаренды.</w:t>
      </w:r>
    </w:p>
    <w:p w:rsidR="00994EA3" w:rsidRPr="00994EA3" w:rsidRDefault="00994EA3" w:rsidP="00994EA3">
      <w:pPr>
        <w:autoSpaceDE w:val="0"/>
        <w:autoSpaceDN w:val="0"/>
        <w:adjustRightInd w:val="0"/>
        <w:ind w:firstLine="540"/>
        <w:jc w:val="both"/>
        <w:rPr>
          <w:sz w:val="22"/>
          <w:szCs w:val="22"/>
        </w:rPr>
      </w:pPr>
      <w:r w:rsidRPr="00994EA3">
        <w:rPr>
          <w:sz w:val="22"/>
          <w:szCs w:val="22"/>
        </w:rPr>
        <w:t>Оформление договоров субаренды является обязанностью арендатора.</w:t>
      </w:r>
    </w:p>
    <w:p w:rsidR="00994EA3" w:rsidRPr="00994EA3" w:rsidRDefault="00994EA3" w:rsidP="00994EA3">
      <w:pPr>
        <w:autoSpaceDE w:val="0"/>
        <w:autoSpaceDN w:val="0"/>
        <w:adjustRightInd w:val="0"/>
        <w:ind w:firstLine="540"/>
        <w:jc w:val="both"/>
        <w:rPr>
          <w:sz w:val="22"/>
          <w:szCs w:val="22"/>
        </w:rPr>
      </w:pPr>
      <w:r w:rsidRPr="00994EA3">
        <w:rPr>
          <w:sz w:val="22"/>
          <w:szCs w:val="22"/>
        </w:rPr>
        <w:tab/>
        <w:t>1.11. Проведение капитального ремонта (реконструкции) объектов муниципальной собственности муниципального образования Киренский район, передаваемых (переданных) в аренду, может осуществляться:</w:t>
      </w:r>
    </w:p>
    <w:p w:rsidR="00994EA3" w:rsidRPr="00994EA3" w:rsidRDefault="00994EA3" w:rsidP="00994EA3">
      <w:pPr>
        <w:autoSpaceDE w:val="0"/>
        <w:autoSpaceDN w:val="0"/>
        <w:adjustRightInd w:val="0"/>
        <w:ind w:firstLine="540"/>
        <w:jc w:val="both"/>
        <w:rPr>
          <w:sz w:val="22"/>
          <w:szCs w:val="22"/>
        </w:rPr>
      </w:pPr>
      <w:r w:rsidRPr="00994EA3">
        <w:rPr>
          <w:sz w:val="22"/>
          <w:szCs w:val="22"/>
        </w:rPr>
        <w:t>1) за счет собственных средств муниципальных унитарных предприятий, в отношении имущества, закрепленного за ними на праве хозяйственного ведения или оперативного управления;</w:t>
      </w:r>
    </w:p>
    <w:p w:rsidR="00994EA3" w:rsidRPr="00994EA3" w:rsidRDefault="00994EA3" w:rsidP="00994EA3">
      <w:pPr>
        <w:autoSpaceDE w:val="0"/>
        <w:autoSpaceDN w:val="0"/>
        <w:adjustRightInd w:val="0"/>
        <w:ind w:firstLine="540"/>
        <w:jc w:val="both"/>
        <w:rPr>
          <w:sz w:val="22"/>
          <w:szCs w:val="22"/>
        </w:rPr>
      </w:pPr>
      <w:r w:rsidRPr="00994EA3">
        <w:rPr>
          <w:sz w:val="22"/>
          <w:szCs w:val="22"/>
        </w:rPr>
        <w:t xml:space="preserve">2) за счет средств, предусмотренных на эти цели в смете доходов и расходов муниципальных учреждений и в расходной части местного бюджета на соответствующий финансовый год, в </w:t>
      </w:r>
      <w:r w:rsidRPr="00994EA3">
        <w:rPr>
          <w:sz w:val="22"/>
          <w:szCs w:val="22"/>
        </w:rPr>
        <w:lastRenderedPageBreak/>
        <w:t>отношении имущества, закрепленного на праве оперативного управления за муниципальными учреждениями;</w:t>
      </w:r>
    </w:p>
    <w:p w:rsidR="00994EA3" w:rsidRPr="00994EA3" w:rsidRDefault="00994EA3" w:rsidP="00994EA3">
      <w:pPr>
        <w:autoSpaceDE w:val="0"/>
        <w:autoSpaceDN w:val="0"/>
        <w:adjustRightInd w:val="0"/>
        <w:ind w:firstLine="540"/>
        <w:jc w:val="both"/>
        <w:rPr>
          <w:sz w:val="22"/>
          <w:szCs w:val="22"/>
        </w:rPr>
      </w:pPr>
      <w:r w:rsidRPr="00994EA3">
        <w:rPr>
          <w:sz w:val="22"/>
          <w:szCs w:val="22"/>
        </w:rPr>
        <w:t>3) за счет средств, предусмотренных на эти цели в расходной части местного бюджета на соответствующий финансовый год, в отношении имущества, находящегося в муниципальной казне.</w:t>
      </w:r>
    </w:p>
    <w:p w:rsidR="00994EA3" w:rsidRPr="00994EA3" w:rsidRDefault="00994EA3" w:rsidP="00994EA3">
      <w:pPr>
        <w:autoSpaceDE w:val="0"/>
        <w:autoSpaceDN w:val="0"/>
        <w:adjustRightInd w:val="0"/>
        <w:ind w:firstLine="708"/>
        <w:jc w:val="both"/>
        <w:rPr>
          <w:sz w:val="22"/>
          <w:szCs w:val="22"/>
        </w:rPr>
      </w:pPr>
      <w:r w:rsidRPr="00994EA3">
        <w:rPr>
          <w:sz w:val="22"/>
          <w:szCs w:val="22"/>
        </w:rPr>
        <w:t xml:space="preserve">1.12. Действие настоящего Положения не распространяется на правоотношения, возникающие в связи с передачей в аренду земельных участков. </w:t>
      </w:r>
    </w:p>
    <w:p w:rsidR="00994EA3" w:rsidRPr="00994EA3" w:rsidRDefault="00994EA3" w:rsidP="00994EA3">
      <w:pPr>
        <w:autoSpaceDE w:val="0"/>
        <w:autoSpaceDN w:val="0"/>
        <w:adjustRightInd w:val="0"/>
        <w:jc w:val="center"/>
        <w:outlineLvl w:val="1"/>
        <w:rPr>
          <w:sz w:val="22"/>
          <w:szCs w:val="22"/>
        </w:rPr>
      </w:pPr>
    </w:p>
    <w:p w:rsidR="00994EA3" w:rsidRPr="00994EA3" w:rsidRDefault="00994EA3" w:rsidP="00994EA3">
      <w:pPr>
        <w:autoSpaceDE w:val="0"/>
        <w:autoSpaceDN w:val="0"/>
        <w:adjustRightInd w:val="0"/>
        <w:jc w:val="center"/>
        <w:outlineLvl w:val="1"/>
        <w:rPr>
          <w:sz w:val="22"/>
          <w:szCs w:val="22"/>
        </w:rPr>
      </w:pPr>
      <w:r w:rsidRPr="00994EA3">
        <w:rPr>
          <w:sz w:val="22"/>
          <w:szCs w:val="22"/>
        </w:rPr>
        <w:t>2. ОБЩИЕ ТРЕБОВАНИЯ ПРИ ПЕРЕДАЧЕ В АРЕНДУ</w:t>
      </w:r>
    </w:p>
    <w:p w:rsidR="00994EA3" w:rsidRPr="00994EA3" w:rsidRDefault="00994EA3" w:rsidP="00994EA3">
      <w:pPr>
        <w:autoSpaceDE w:val="0"/>
        <w:autoSpaceDN w:val="0"/>
        <w:adjustRightInd w:val="0"/>
        <w:jc w:val="center"/>
        <w:rPr>
          <w:sz w:val="22"/>
          <w:szCs w:val="22"/>
        </w:rPr>
      </w:pPr>
      <w:r w:rsidRPr="00994EA3">
        <w:rPr>
          <w:sz w:val="22"/>
          <w:szCs w:val="22"/>
        </w:rPr>
        <w:t>ОБЪЕКТОВ МУНИЦИПАЛЬНОЙ СОБСТВЕННОСТИ</w:t>
      </w:r>
    </w:p>
    <w:p w:rsidR="00994EA3" w:rsidRPr="00994EA3" w:rsidRDefault="00994EA3" w:rsidP="00994EA3">
      <w:pPr>
        <w:autoSpaceDE w:val="0"/>
        <w:autoSpaceDN w:val="0"/>
        <w:adjustRightInd w:val="0"/>
        <w:jc w:val="center"/>
        <w:rPr>
          <w:sz w:val="22"/>
          <w:szCs w:val="22"/>
        </w:rPr>
      </w:pPr>
    </w:p>
    <w:p w:rsidR="00994EA3" w:rsidRPr="00994EA3" w:rsidRDefault="00994EA3" w:rsidP="00994EA3">
      <w:pPr>
        <w:autoSpaceDE w:val="0"/>
        <w:autoSpaceDN w:val="0"/>
        <w:adjustRightInd w:val="0"/>
        <w:ind w:firstLine="540"/>
        <w:jc w:val="both"/>
        <w:rPr>
          <w:sz w:val="22"/>
          <w:szCs w:val="22"/>
        </w:rPr>
      </w:pPr>
      <w:r w:rsidRPr="00994EA3">
        <w:rPr>
          <w:sz w:val="22"/>
          <w:szCs w:val="22"/>
        </w:rPr>
        <w:t>2.1. Заключение договора аренды объекта муниципальной собственности не предоставляет арендатору права выкупа такого объекта, если иное не предусмотрено действующим законодательством.</w:t>
      </w:r>
    </w:p>
    <w:p w:rsidR="00994EA3" w:rsidRPr="00994EA3" w:rsidRDefault="00994EA3" w:rsidP="00994EA3">
      <w:pPr>
        <w:autoSpaceDE w:val="0"/>
        <w:autoSpaceDN w:val="0"/>
        <w:adjustRightInd w:val="0"/>
        <w:ind w:firstLine="540"/>
        <w:jc w:val="both"/>
        <w:rPr>
          <w:sz w:val="22"/>
          <w:szCs w:val="22"/>
        </w:rPr>
      </w:pPr>
      <w:r w:rsidRPr="00994EA3">
        <w:rPr>
          <w:sz w:val="22"/>
          <w:szCs w:val="22"/>
        </w:rPr>
        <w:t>2.2. Передача имущества по договору аренды оформляется передаточным актом, подписываемым сторонами. Передаточный акт должен содержать сведения о фактическом состоянии имущества.</w:t>
      </w:r>
    </w:p>
    <w:p w:rsidR="00994EA3" w:rsidRPr="00994EA3" w:rsidRDefault="00994EA3" w:rsidP="00994EA3">
      <w:pPr>
        <w:autoSpaceDE w:val="0"/>
        <w:autoSpaceDN w:val="0"/>
        <w:adjustRightInd w:val="0"/>
        <w:ind w:firstLine="540"/>
        <w:jc w:val="both"/>
        <w:rPr>
          <w:sz w:val="22"/>
          <w:szCs w:val="22"/>
        </w:rPr>
      </w:pPr>
      <w:r w:rsidRPr="00994EA3">
        <w:rPr>
          <w:sz w:val="22"/>
          <w:szCs w:val="22"/>
        </w:rPr>
        <w:t>2.3. При передаче в аренду недвижимого имущества к договору аренды прилагаются соответствующие поэтажные планы помещений, зданий, строений, сооружений на основании технических паспортов, на которых обозначается передаваемое в аренду недвижимое имущество с указанием размера арендуемой площади.</w:t>
      </w:r>
    </w:p>
    <w:p w:rsidR="00994EA3" w:rsidRPr="00994EA3" w:rsidRDefault="00994EA3" w:rsidP="00994EA3">
      <w:pPr>
        <w:autoSpaceDE w:val="0"/>
        <w:autoSpaceDN w:val="0"/>
        <w:adjustRightInd w:val="0"/>
        <w:ind w:firstLine="540"/>
        <w:jc w:val="both"/>
        <w:rPr>
          <w:sz w:val="22"/>
          <w:szCs w:val="22"/>
        </w:rPr>
      </w:pPr>
      <w:r w:rsidRPr="00994EA3">
        <w:rPr>
          <w:sz w:val="22"/>
          <w:szCs w:val="22"/>
        </w:rPr>
        <w:t>При передаче в аренду движимого имущества неотъемлемой частью договора аренды являются документы, индивидуально определяющие имущество, а также перечень передаваемого имущества с указанием его балансовой стоимости.</w:t>
      </w:r>
    </w:p>
    <w:p w:rsidR="00994EA3" w:rsidRPr="00994EA3" w:rsidRDefault="00994EA3" w:rsidP="00994EA3">
      <w:pPr>
        <w:autoSpaceDE w:val="0"/>
        <w:autoSpaceDN w:val="0"/>
        <w:adjustRightInd w:val="0"/>
        <w:ind w:firstLine="540"/>
        <w:jc w:val="both"/>
        <w:rPr>
          <w:sz w:val="22"/>
          <w:szCs w:val="22"/>
        </w:rPr>
      </w:pPr>
      <w:r w:rsidRPr="00994EA3">
        <w:rPr>
          <w:sz w:val="22"/>
          <w:szCs w:val="22"/>
        </w:rPr>
        <w:t>2.4. Заключению договора аренды имущества, находящегося в оперативном управлении образовательных учреждений, должна предшествовать проводимая уполномоченным органом администрации муниципального образования Киренский район экспертная оценка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rsidR="00994EA3" w:rsidRPr="00994EA3" w:rsidRDefault="00994EA3" w:rsidP="00994EA3">
      <w:pPr>
        <w:autoSpaceDE w:val="0"/>
        <w:autoSpaceDN w:val="0"/>
        <w:adjustRightInd w:val="0"/>
        <w:ind w:firstLine="540"/>
        <w:jc w:val="both"/>
        <w:rPr>
          <w:sz w:val="22"/>
          <w:szCs w:val="22"/>
        </w:rPr>
      </w:pPr>
    </w:p>
    <w:p w:rsidR="00994EA3" w:rsidRPr="00994EA3" w:rsidRDefault="00994EA3" w:rsidP="00994EA3">
      <w:pPr>
        <w:autoSpaceDE w:val="0"/>
        <w:autoSpaceDN w:val="0"/>
        <w:adjustRightInd w:val="0"/>
        <w:jc w:val="center"/>
        <w:rPr>
          <w:sz w:val="22"/>
          <w:szCs w:val="22"/>
        </w:rPr>
      </w:pPr>
      <w:r w:rsidRPr="00994EA3">
        <w:rPr>
          <w:sz w:val="22"/>
          <w:szCs w:val="22"/>
        </w:rPr>
        <w:t>3. ПОРЯДОК ПЕРЕДАЧИ ОБЪЕКТОВ В АРЕНДУ</w:t>
      </w:r>
    </w:p>
    <w:p w:rsidR="00994EA3" w:rsidRPr="00994EA3" w:rsidRDefault="00994EA3" w:rsidP="00994EA3">
      <w:pPr>
        <w:autoSpaceDE w:val="0"/>
        <w:autoSpaceDN w:val="0"/>
        <w:adjustRightInd w:val="0"/>
        <w:jc w:val="center"/>
        <w:rPr>
          <w:sz w:val="22"/>
          <w:szCs w:val="22"/>
        </w:rPr>
      </w:pPr>
    </w:p>
    <w:p w:rsidR="00994EA3" w:rsidRPr="00994EA3" w:rsidRDefault="00994EA3" w:rsidP="00994EA3">
      <w:pPr>
        <w:jc w:val="both"/>
        <w:rPr>
          <w:sz w:val="22"/>
          <w:szCs w:val="22"/>
        </w:rPr>
      </w:pPr>
      <w:r w:rsidRPr="00994EA3">
        <w:rPr>
          <w:sz w:val="22"/>
          <w:szCs w:val="22"/>
        </w:rPr>
        <w:t xml:space="preserve">         3.1.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установленных частью 1 статьи 17.1. Федерального закона от 26.07.2006г. № 135-ФЗ «О защите конкуренции».</w:t>
      </w:r>
    </w:p>
    <w:p w:rsidR="00994EA3" w:rsidRPr="00994EA3" w:rsidRDefault="00994EA3" w:rsidP="00994EA3">
      <w:pPr>
        <w:autoSpaceDE w:val="0"/>
        <w:autoSpaceDN w:val="0"/>
        <w:adjustRightInd w:val="0"/>
        <w:ind w:firstLine="540"/>
        <w:jc w:val="both"/>
        <w:rPr>
          <w:sz w:val="22"/>
          <w:szCs w:val="22"/>
        </w:rPr>
      </w:pPr>
      <w:r w:rsidRPr="00994EA3">
        <w:rPr>
          <w:sz w:val="22"/>
          <w:szCs w:val="22"/>
        </w:rPr>
        <w:t xml:space="preserve">3.2. В порядке, предусмотренном п. 3.1.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t>
      </w:r>
    </w:p>
    <w:p w:rsidR="00994EA3" w:rsidRPr="00994EA3" w:rsidRDefault="00994EA3" w:rsidP="00994EA3">
      <w:pPr>
        <w:autoSpaceDE w:val="0"/>
        <w:autoSpaceDN w:val="0"/>
        <w:adjustRightInd w:val="0"/>
        <w:ind w:firstLine="540"/>
        <w:jc w:val="both"/>
        <w:rPr>
          <w:sz w:val="22"/>
          <w:szCs w:val="22"/>
        </w:rPr>
      </w:pPr>
      <w:r w:rsidRPr="00994EA3">
        <w:rPr>
          <w:sz w:val="22"/>
          <w:szCs w:val="22"/>
        </w:rPr>
        <w:t xml:space="preserve"> 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994EA3" w:rsidRPr="00994EA3" w:rsidRDefault="00994EA3" w:rsidP="00994EA3">
      <w:pPr>
        <w:autoSpaceDE w:val="0"/>
        <w:autoSpaceDN w:val="0"/>
        <w:adjustRightInd w:val="0"/>
        <w:ind w:firstLine="540"/>
        <w:jc w:val="both"/>
        <w:rPr>
          <w:sz w:val="22"/>
          <w:szCs w:val="22"/>
        </w:rPr>
      </w:pPr>
      <w:r w:rsidRPr="00994EA3">
        <w:rPr>
          <w:sz w:val="22"/>
          <w:szCs w:val="22"/>
        </w:rPr>
        <w:t>2) муниципального недвижимого имущества, закрепленного на праве оперативного управления за  автономными учреждениями;</w:t>
      </w:r>
    </w:p>
    <w:p w:rsidR="00994EA3" w:rsidRPr="00994EA3" w:rsidRDefault="00994EA3" w:rsidP="00994EA3">
      <w:pPr>
        <w:autoSpaceDE w:val="0"/>
        <w:autoSpaceDN w:val="0"/>
        <w:adjustRightInd w:val="0"/>
        <w:jc w:val="both"/>
        <w:rPr>
          <w:sz w:val="22"/>
          <w:szCs w:val="22"/>
        </w:rPr>
      </w:pPr>
      <w:r w:rsidRPr="00994EA3">
        <w:rPr>
          <w:sz w:val="22"/>
          <w:szCs w:val="22"/>
        </w:rPr>
        <w:t xml:space="preserve">       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994EA3" w:rsidRPr="00994EA3" w:rsidRDefault="00994EA3" w:rsidP="00994EA3">
      <w:pPr>
        <w:autoSpaceDE w:val="0"/>
        <w:autoSpaceDN w:val="0"/>
        <w:adjustRightInd w:val="0"/>
        <w:ind w:firstLine="540"/>
        <w:jc w:val="both"/>
        <w:rPr>
          <w:sz w:val="22"/>
          <w:szCs w:val="22"/>
        </w:rPr>
      </w:pPr>
      <w:r w:rsidRPr="00994EA3">
        <w:rPr>
          <w:sz w:val="22"/>
          <w:szCs w:val="22"/>
        </w:rPr>
        <w:t xml:space="preserve">3.3. Проведение конкурсов или аукционов на право заключения договоров аренды, указанных в </w:t>
      </w:r>
      <w:hyperlink w:anchor="Par100" w:history="1">
        <w:r w:rsidRPr="00994EA3">
          <w:rPr>
            <w:sz w:val="22"/>
            <w:szCs w:val="22"/>
          </w:rPr>
          <w:t>пунктах 3.1</w:t>
        </w:r>
      </w:hyperlink>
      <w:r w:rsidRPr="00994EA3">
        <w:rPr>
          <w:sz w:val="22"/>
          <w:szCs w:val="22"/>
        </w:rPr>
        <w:t xml:space="preserve">, </w:t>
      </w:r>
      <w:hyperlink w:anchor="Par101" w:history="1">
        <w:r w:rsidRPr="00994EA3">
          <w:rPr>
            <w:sz w:val="22"/>
            <w:szCs w:val="22"/>
          </w:rPr>
          <w:t>3.2</w:t>
        </w:r>
      </w:hyperlink>
      <w:r w:rsidRPr="00994EA3">
        <w:rPr>
          <w:sz w:val="22"/>
          <w:szCs w:val="22"/>
        </w:rPr>
        <w:t xml:space="preserve">, и перечень случаев заключения указанных договоров путем проведения торгов в форме конкурса осуществляется в порядке, установленном </w:t>
      </w:r>
      <w:hyperlink r:id="rId10" w:history="1">
        <w:r w:rsidRPr="00994EA3">
          <w:rPr>
            <w:sz w:val="22"/>
            <w:szCs w:val="22"/>
          </w:rPr>
          <w:t>приказом</w:t>
        </w:r>
      </w:hyperlink>
      <w:r w:rsidRPr="00994EA3">
        <w:rPr>
          <w:sz w:val="22"/>
          <w:szCs w:val="22"/>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94EA3" w:rsidRPr="00994EA3" w:rsidRDefault="00994EA3" w:rsidP="00994EA3">
      <w:pPr>
        <w:autoSpaceDE w:val="0"/>
        <w:autoSpaceDN w:val="0"/>
        <w:adjustRightInd w:val="0"/>
        <w:ind w:firstLine="540"/>
        <w:jc w:val="both"/>
        <w:rPr>
          <w:sz w:val="22"/>
          <w:szCs w:val="22"/>
        </w:rPr>
      </w:pPr>
      <w:r w:rsidRPr="00994EA3">
        <w:rPr>
          <w:sz w:val="22"/>
          <w:szCs w:val="22"/>
        </w:rPr>
        <w:lastRenderedPageBreak/>
        <w:t>3.4. Для получения объекта муниципальной собственности в аренду заявитель представляет в Комитет по имуществу и ЖКХ:</w:t>
      </w:r>
    </w:p>
    <w:p w:rsidR="00994EA3" w:rsidRPr="00994EA3" w:rsidRDefault="00994EA3" w:rsidP="00994EA3">
      <w:pPr>
        <w:autoSpaceDE w:val="0"/>
        <w:autoSpaceDN w:val="0"/>
        <w:adjustRightInd w:val="0"/>
        <w:ind w:firstLine="540"/>
        <w:jc w:val="both"/>
        <w:rPr>
          <w:sz w:val="22"/>
          <w:szCs w:val="22"/>
        </w:rPr>
      </w:pPr>
      <w:r w:rsidRPr="00994EA3">
        <w:rPr>
          <w:sz w:val="22"/>
          <w:szCs w:val="22"/>
        </w:rPr>
        <w:t>1) заявление о намерении заключить договор аренды с предложением о передаче ему в аренду муниципального имущества, которое должно содержать следующие сведения:</w:t>
      </w:r>
    </w:p>
    <w:p w:rsidR="00994EA3" w:rsidRPr="00994EA3" w:rsidRDefault="00994EA3" w:rsidP="00994EA3">
      <w:pPr>
        <w:autoSpaceDE w:val="0"/>
        <w:autoSpaceDN w:val="0"/>
        <w:adjustRightInd w:val="0"/>
        <w:ind w:firstLine="540"/>
        <w:jc w:val="both"/>
        <w:rPr>
          <w:sz w:val="22"/>
          <w:szCs w:val="22"/>
        </w:rPr>
      </w:pPr>
      <w:r w:rsidRPr="00994EA3">
        <w:rPr>
          <w:sz w:val="22"/>
          <w:szCs w:val="22"/>
        </w:rPr>
        <w:t>- наименование заявителя (наименование юридического лица, с указанием организационно-правовой формы; Ф.И.О. индивидуального предпринимателя, физического лица);</w:t>
      </w:r>
    </w:p>
    <w:p w:rsidR="00994EA3" w:rsidRPr="00994EA3" w:rsidRDefault="00994EA3" w:rsidP="00994EA3">
      <w:pPr>
        <w:autoSpaceDE w:val="0"/>
        <w:autoSpaceDN w:val="0"/>
        <w:adjustRightInd w:val="0"/>
        <w:ind w:firstLine="540"/>
        <w:jc w:val="both"/>
        <w:rPr>
          <w:sz w:val="22"/>
          <w:szCs w:val="22"/>
        </w:rPr>
      </w:pPr>
      <w:r w:rsidRPr="00994EA3">
        <w:rPr>
          <w:sz w:val="22"/>
          <w:szCs w:val="22"/>
        </w:rPr>
        <w:t>- адрес лица, подавшего заявление (юридический, фактический, почтовый), контактный номер телефона;</w:t>
      </w:r>
    </w:p>
    <w:p w:rsidR="00994EA3" w:rsidRPr="00994EA3" w:rsidRDefault="00994EA3" w:rsidP="00994EA3">
      <w:pPr>
        <w:autoSpaceDE w:val="0"/>
        <w:autoSpaceDN w:val="0"/>
        <w:adjustRightInd w:val="0"/>
        <w:ind w:firstLine="540"/>
        <w:jc w:val="both"/>
        <w:rPr>
          <w:sz w:val="22"/>
          <w:szCs w:val="22"/>
        </w:rPr>
      </w:pPr>
      <w:r w:rsidRPr="00994EA3">
        <w:rPr>
          <w:sz w:val="22"/>
          <w:szCs w:val="22"/>
        </w:rPr>
        <w:t>- предполагаемое целевое использование испрашиваемого имущества;</w:t>
      </w:r>
    </w:p>
    <w:p w:rsidR="00994EA3" w:rsidRPr="00994EA3" w:rsidRDefault="00994EA3" w:rsidP="00994EA3">
      <w:pPr>
        <w:autoSpaceDE w:val="0"/>
        <w:autoSpaceDN w:val="0"/>
        <w:adjustRightInd w:val="0"/>
        <w:ind w:firstLine="540"/>
        <w:jc w:val="both"/>
        <w:rPr>
          <w:sz w:val="22"/>
          <w:szCs w:val="22"/>
        </w:rPr>
      </w:pPr>
      <w:r w:rsidRPr="00994EA3">
        <w:rPr>
          <w:sz w:val="22"/>
          <w:szCs w:val="22"/>
        </w:rPr>
        <w:t>- площадь и адрес объекта;</w:t>
      </w:r>
    </w:p>
    <w:p w:rsidR="00994EA3" w:rsidRPr="00994EA3" w:rsidRDefault="00994EA3" w:rsidP="00994EA3">
      <w:pPr>
        <w:autoSpaceDE w:val="0"/>
        <w:autoSpaceDN w:val="0"/>
        <w:adjustRightInd w:val="0"/>
        <w:ind w:firstLine="540"/>
        <w:jc w:val="both"/>
        <w:rPr>
          <w:sz w:val="22"/>
          <w:szCs w:val="22"/>
        </w:rPr>
      </w:pPr>
      <w:r w:rsidRPr="00994EA3">
        <w:rPr>
          <w:sz w:val="22"/>
          <w:szCs w:val="22"/>
        </w:rPr>
        <w:t>- предполагаемый срок договора аренды.</w:t>
      </w:r>
    </w:p>
    <w:p w:rsidR="00994EA3" w:rsidRPr="00994EA3" w:rsidRDefault="00994EA3" w:rsidP="00994EA3">
      <w:pPr>
        <w:autoSpaceDE w:val="0"/>
        <w:autoSpaceDN w:val="0"/>
        <w:adjustRightInd w:val="0"/>
        <w:ind w:firstLine="540"/>
        <w:jc w:val="both"/>
        <w:rPr>
          <w:sz w:val="22"/>
          <w:szCs w:val="22"/>
        </w:rPr>
      </w:pPr>
      <w:r w:rsidRPr="00994EA3">
        <w:rPr>
          <w:sz w:val="22"/>
          <w:szCs w:val="22"/>
        </w:rPr>
        <w:t>2)     документ, удостоверяющий личность;</w:t>
      </w:r>
    </w:p>
    <w:p w:rsidR="00994EA3" w:rsidRPr="00994EA3" w:rsidRDefault="00994EA3" w:rsidP="00994EA3">
      <w:pPr>
        <w:autoSpaceDE w:val="0"/>
        <w:autoSpaceDN w:val="0"/>
        <w:adjustRightInd w:val="0"/>
        <w:ind w:firstLine="540"/>
        <w:jc w:val="both"/>
        <w:rPr>
          <w:sz w:val="22"/>
          <w:szCs w:val="22"/>
        </w:rPr>
      </w:pPr>
      <w:r w:rsidRPr="00994EA3">
        <w:rPr>
          <w:sz w:val="22"/>
          <w:szCs w:val="22"/>
        </w:rPr>
        <w:t>3) документ, удостоверяющий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w:t>
      </w:r>
    </w:p>
    <w:p w:rsidR="00994EA3" w:rsidRPr="00994EA3" w:rsidRDefault="00994EA3" w:rsidP="00994EA3">
      <w:pPr>
        <w:autoSpaceDE w:val="0"/>
        <w:autoSpaceDN w:val="0"/>
        <w:adjustRightInd w:val="0"/>
        <w:ind w:firstLine="540"/>
        <w:jc w:val="both"/>
        <w:rPr>
          <w:sz w:val="22"/>
          <w:szCs w:val="22"/>
        </w:rPr>
      </w:pPr>
      <w:r w:rsidRPr="00994EA3">
        <w:rPr>
          <w:sz w:val="22"/>
          <w:szCs w:val="22"/>
        </w:rPr>
        <w:t xml:space="preserve">4) для юридических лиц и индивидуальных предпринимателей без образования юридического лица - копии учредительных документов. </w:t>
      </w:r>
    </w:p>
    <w:p w:rsidR="00994EA3" w:rsidRPr="00994EA3" w:rsidRDefault="00994EA3" w:rsidP="00994EA3">
      <w:pPr>
        <w:autoSpaceDE w:val="0"/>
        <w:autoSpaceDN w:val="0"/>
        <w:adjustRightInd w:val="0"/>
        <w:ind w:firstLine="540"/>
        <w:jc w:val="both"/>
        <w:rPr>
          <w:sz w:val="22"/>
          <w:szCs w:val="22"/>
        </w:rPr>
      </w:pPr>
      <w:r w:rsidRPr="00994EA3">
        <w:rPr>
          <w:sz w:val="22"/>
          <w:szCs w:val="22"/>
        </w:rPr>
        <w:t>Выписку из Единого государственного реестра юридических лиц (индивидуальных предпринимателей), выданную уполномоченным органом не ранее, чем за 6 месяцев до подачи заявления о предоставлении объекта в аренду</w:t>
      </w:r>
      <w:r w:rsidRPr="00994EA3">
        <w:rPr>
          <w:color w:val="000000"/>
          <w:sz w:val="22"/>
          <w:szCs w:val="22"/>
        </w:rPr>
        <w:t xml:space="preserve"> заявитель вправе представить по собственной инициативе.</w:t>
      </w:r>
    </w:p>
    <w:p w:rsidR="00994EA3" w:rsidRPr="00994EA3" w:rsidRDefault="00994EA3" w:rsidP="00994EA3">
      <w:pPr>
        <w:widowControl w:val="0"/>
        <w:autoSpaceDE w:val="0"/>
        <w:autoSpaceDN w:val="0"/>
        <w:adjustRightInd w:val="0"/>
        <w:ind w:firstLine="540"/>
        <w:jc w:val="both"/>
        <w:rPr>
          <w:sz w:val="22"/>
          <w:szCs w:val="22"/>
        </w:rPr>
      </w:pPr>
      <w:r w:rsidRPr="00994EA3">
        <w:rPr>
          <w:sz w:val="22"/>
          <w:szCs w:val="22"/>
        </w:rPr>
        <w:t xml:space="preserve">5) при размещении  сооружений связи на объектах муниципального имущества необходимо согласование отдела  по электроснабжению, транспорту, связи и ЖКХ Комитета по имуществу и  ЖКХ. </w:t>
      </w:r>
    </w:p>
    <w:p w:rsidR="00994EA3" w:rsidRPr="00994EA3" w:rsidRDefault="00994EA3" w:rsidP="00994EA3">
      <w:pPr>
        <w:pStyle w:val="ConsPlusNormal"/>
        <w:widowControl/>
        <w:ind w:firstLine="540"/>
        <w:jc w:val="both"/>
        <w:rPr>
          <w:rFonts w:ascii="Times New Roman" w:hAnsi="Times New Roman" w:cs="Times New Roman"/>
          <w:sz w:val="22"/>
          <w:szCs w:val="22"/>
        </w:rPr>
      </w:pPr>
      <w:r w:rsidRPr="00994EA3">
        <w:rPr>
          <w:rFonts w:ascii="Times New Roman" w:hAnsi="Times New Roman" w:cs="Times New Roman"/>
          <w:sz w:val="22"/>
          <w:szCs w:val="22"/>
        </w:rPr>
        <w:t>Заявление рассматривается Комитетом по имуществу и ЖКХ в течение 30 дней со дня поступления заявления.</w:t>
      </w:r>
    </w:p>
    <w:p w:rsidR="00994EA3" w:rsidRPr="00994EA3" w:rsidRDefault="00994EA3" w:rsidP="00994EA3">
      <w:pPr>
        <w:pStyle w:val="ConsPlusNormal"/>
        <w:widowControl/>
        <w:ind w:firstLine="540"/>
        <w:jc w:val="both"/>
        <w:rPr>
          <w:rFonts w:ascii="Times New Roman" w:hAnsi="Times New Roman" w:cs="Times New Roman"/>
          <w:sz w:val="22"/>
          <w:szCs w:val="22"/>
        </w:rPr>
      </w:pPr>
      <w:r w:rsidRPr="00994EA3">
        <w:rPr>
          <w:rFonts w:ascii="Times New Roman" w:hAnsi="Times New Roman" w:cs="Times New Roman"/>
          <w:sz w:val="22"/>
          <w:szCs w:val="22"/>
        </w:rPr>
        <w:t>По результатам рассмотрения принимается одно из следующих решений:</w:t>
      </w:r>
    </w:p>
    <w:p w:rsidR="00994EA3" w:rsidRPr="00994EA3" w:rsidRDefault="00994EA3" w:rsidP="00994EA3">
      <w:pPr>
        <w:pStyle w:val="ConsPlusNormal"/>
        <w:widowControl/>
        <w:ind w:firstLine="540"/>
        <w:jc w:val="both"/>
        <w:rPr>
          <w:rFonts w:ascii="Times New Roman" w:hAnsi="Times New Roman" w:cs="Times New Roman"/>
          <w:sz w:val="22"/>
          <w:szCs w:val="22"/>
        </w:rPr>
      </w:pPr>
      <w:r w:rsidRPr="00994EA3">
        <w:rPr>
          <w:rFonts w:ascii="Times New Roman" w:hAnsi="Times New Roman" w:cs="Times New Roman"/>
          <w:sz w:val="22"/>
          <w:szCs w:val="22"/>
        </w:rPr>
        <w:t>1) о заключении договора аренды;</w:t>
      </w:r>
    </w:p>
    <w:p w:rsidR="00994EA3" w:rsidRPr="00994EA3" w:rsidRDefault="00994EA3" w:rsidP="00994EA3">
      <w:pPr>
        <w:pStyle w:val="ConsPlusNormal"/>
        <w:widowControl/>
        <w:ind w:firstLine="540"/>
        <w:jc w:val="both"/>
        <w:rPr>
          <w:rFonts w:ascii="Times New Roman" w:hAnsi="Times New Roman" w:cs="Times New Roman"/>
          <w:sz w:val="22"/>
          <w:szCs w:val="22"/>
        </w:rPr>
      </w:pPr>
      <w:r w:rsidRPr="00994EA3">
        <w:rPr>
          <w:rFonts w:ascii="Times New Roman" w:hAnsi="Times New Roman" w:cs="Times New Roman"/>
          <w:sz w:val="22"/>
          <w:szCs w:val="22"/>
        </w:rPr>
        <w:t>2) о проведении торгов по продаже права аренды;</w:t>
      </w:r>
    </w:p>
    <w:p w:rsidR="00994EA3" w:rsidRPr="00994EA3" w:rsidRDefault="00994EA3" w:rsidP="00994EA3">
      <w:pPr>
        <w:pStyle w:val="ConsPlusNormal"/>
        <w:widowControl/>
        <w:ind w:firstLine="540"/>
        <w:jc w:val="both"/>
        <w:rPr>
          <w:rFonts w:ascii="Times New Roman" w:hAnsi="Times New Roman" w:cs="Times New Roman"/>
          <w:sz w:val="22"/>
          <w:szCs w:val="22"/>
        </w:rPr>
      </w:pPr>
      <w:r w:rsidRPr="00994EA3">
        <w:rPr>
          <w:rFonts w:ascii="Times New Roman" w:hAnsi="Times New Roman" w:cs="Times New Roman"/>
          <w:sz w:val="22"/>
          <w:szCs w:val="22"/>
        </w:rPr>
        <w:t>3) об отказе в заключении договора аренды.</w:t>
      </w:r>
    </w:p>
    <w:p w:rsidR="00994EA3" w:rsidRPr="00994EA3" w:rsidRDefault="00994EA3" w:rsidP="00994EA3">
      <w:pPr>
        <w:pStyle w:val="ConsPlusNormal"/>
        <w:widowControl/>
        <w:ind w:firstLine="540"/>
        <w:jc w:val="both"/>
        <w:rPr>
          <w:rFonts w:ascii="Times New Roman" w:hAnsi="Times New Roman" w:cs="Times New Roman"/>
          <w:sz w:val="22"/>
          <w:szCs w:val="22"/>
        </w:rPr>
      </w:pPr>
      <w:r w:rsidRPr="00994EA3">
        <w:rPr>
          <w:rFonts w:ascii="Times New Roman" w:hAnsi="Times New Roman" w:cs="Times New Roman"/>
          <w:sz w:val="22"/>
          <w:szCs w:val="22"/>
        </w:rPr>
        <w:t xml:space="preserve">Комитет по имуществу и ЖКХ направляет заявителю соответствующее мотивированное решение в 3-х дневный срок со дня его принятия. </w:t>
      </w:r>
    </w:p>
    <w:p w:rsidR="00994EA3" w:rsidRPr="00994EA3" w:rsidRDefault="00994EA3" w:rsidP="00994EA3">
      <w:pPr>
        <w:pStyle w:val="ConsPlusNormal"/>
        <w:widowControl/>
        <w:ind w:firstLine="540"/>
        <w:jc w:val="both"/>
        <w:rPr>
          <w:rFonts w:ascii="Times New Roman" w:hAnsi="Times New Roman" w:cs="Times New Roman"/>
          <w:sz w:val="22"/>
          <w:szCs w:val="22"/>
        </w:rPr>
      </w:pPr>
      <w:r w:rsidRPr="00994EA3">
        <w:rPr>
          <w:rFonts w:ascii="Times New Roman" w:hAnsi="Times New Roman" w:cs="Times New Roman"/>
          <w:sz w:val="22"/>
          <w:szCs w:val="22"/>
        </w:rPr>
        <w:t>Решение Комитета по имуществу и ЖКХ может быть обжаловано мэру муниципального образования Киренский район или в суд.</w:t>
      </w:r>
    </w:p>
    <w:p w:rsidR="00994EA3" w:rsidRPr="00994EA3" w:rsidRDefault="00994EA3" w:rsidP="00994EA3">
      <w:pPr>
        <w:autoSpaceDE w:val="0"/>
        <w:autoSpaceDN w:val="0"/>
        <w:adjustRightInd w:val="0"/>
        <w:jc w:val="center"/>
        <w:outlineLvl w:val="1"/>
        <w:rPr>
          <w:sz w:val="22"/>
          <w:szCs w:val="22"/>
        </w:rPr>
      </w:pPr>
      <w:r w:rsidRPr="00994EA3">
        <w:rPr>
          <w:sz w:val="22"/>
          <w:szCs w:val="22"/>
        </w:rPr>
        <w:t xml:space="preserve"> </w:t>
      </w:r>
    </w:p>
    <w:p w:rsidR="00994EA3" w:rsidRPr="00994EA3" w:rsidRDefault="00994EA3" w:rsidP="00994EA3">
      <w:pPr>
        <w:autoSpaceDE w:val="0"/>
        <w:autoSpaceDN w:val="0"/>
        <w:adjustRightInd w:val="0"/>
        <w:jc w:val="center"/>
        <w:outlineLvl w:val="1"/>
        <w:rPr>
          <w:sz w:val="22"/>
          <w:szCs w:val="22"/>
        </w:rPr>
      </w:pPr>
      <w:r w:rsidRPr="00994EA3">
        <w:rPr>
          <w:sz w:val="22"/>
          <w:szCs w:val="22"/>
        </w:rPr>
        <w:t>4. ПОРЯДОК ВНЕСЕНИЯ АРЕНДНОЙ ПЛАТЫ, УЧЕТ АРЕНДОВАННЫХ</w:t>
      </w:r>
    </w:p>
    <w:p w:rsidR="00994EA3" w:rsidRPr="00994EA3" w:rsidRDefault="00994EA3" w:rsidP="00994EA3">
      <w:pPr>
        <w:autoSpaceDE w:val="0"/>
        <w:autoSpaceDN w:val="0"/>
        <w:adjustRightInd w:val="0"/>
        <w:jc w:val="center"/>
        <w:rPr>
          <w:sz w:val="22"/>
          <w:szCs w:val="22"/>
        </w:rPr>
      </w:pPr>
      <w:r w:rsidRPr="00994EA3">
        <w:rPr>
          <w:sz w:val="22"/>
          <w:szCs w:val="22"/>
        </w:rPr>
        <w:t>ОБЪЕКТОВ И КОНТРОЛЬ ЗА ИХ ИСПОЛЬЗОВАНИЕМ</w:t>
      </w:r>
    </w:p>
    <w:p w:rsidR="00994EA3" w:rsidRPr="00994EA3" w:rsidRDefault="00994EA3" w:rsidP="00994EA3">
      <w:pPr>
        <w:autoSpaceDE w:val="0"/>
        <w:autoSpaceDN w:val="0"/>
        <w:adjustRightInd w:val="0"/>
        <w:jc w:val="center"/>
        <w:rPr>
          <w:sz w:val="22"/>
          <w:szCs w:val="22"/>
        </w:rPr>
      </w:pPr>
    </w:p>
    <w:p w:rsidR="00994EA3" w:rsidRPr="00994EA3" w:rsidRDefault="00994EA3" w:rsidP="00994EA3">
      <w:pPr>
        <w:autoSpaceDE w:val="0"/>
        <w:autoSpaceDN w:val="0"/>
        <w:adjustRightInd w:val="0"/>
        <w:ind w:firstLine="540"/>
        <w:jc w:val="both"/>
        <w:rPr>
          <w:sz w:val="22"/>
          <w:szCs w:val="22"/>
        </w:rPr>
      </w:pPr>
      <w:r w:rsidRPr="00994EA3">
        <w:rPr>
          <w:sz w:val="22"/>
          <w:szCs w:val="22"/>
        </w:rPr>
        <w:t>4.1. Арендная плата вносится арендатором в порядке и сроки, указанные в договоре аренды, на единый счет местного бюджета без налога на добавленную стоимость.</w:t>
      </w:r>
    </w:p>
    <w:p w:rsidR="00994EA3" w:rsidRPr="00994EA3" w:rsidRDefault="00994EA3" w:rsidP="00994EA3">
      <w:pPr>
        <w:autoSpaceDE w:val="0"/>
        <w:autoSpaceDN w:val="0"/>
        <w:adjustRightInd w:val="0"/>
        <w:ind w:firstLine="540"/>
        <w:jc w:val="both"/>
        <w:rPr>
          <w:sz w:val="22"/>
          <w:szCs w:val="22"/>
        </w:rPr>
      </w:pPr>
      <w:r w:rsidRPr="00994EA3">
        <w:rPr>
          <w:sz w:val="22"/>
          <w:szCs w:val="22"/>
        </w:rPr>
        <w:t>Налог на добавленную стоимость начисляется и оплачивается арендатором самостоятельно в порядке, предусмотренном статьей 143, пунктом 3 статьи 161 Налогового кодекса Российской Федерации.</w:t>
      </w:r>
    </w:p>
    <w:p w:rsidR="00994EA3" w:rsidRPr="00994EA3" w:rsidRDefault="00994EA3" w:rsidP="00994EA3">
      <w:pPr>
        <w:autoSpaceDE w:val="0"/>
        <w:autoSpaceDN w:val="0"/>
        <w:adjustRightInd w:val="0"/>
        <w:ind w:firstLine="540"/>
        <w:jc w:val="both"/>
        <w:rPr>
          <w:sz w:val="22"/>
          <w:szCs w:val="22"/>
        </w:rPr>
      </w:pPr>
      <w:r w:rsidRPr="00994EA3">
        <w:rPr>
          <w:sz w:val="22"/>
          <w:szCs w:val="22"/>
        </w:rPr>
        <w:t>4.2. Арендная плата за пользование имуществом, находящимся в хозяйственном ведении, перечисляется арендатором на расчетный счет арендодателя (муниципального унитарного предприятия).</w:t>
      </w:r>
    </w:p>
    <w:p w:rsidR="00994EA3" w:rsidRPr="00994EA3" w:rsidRDefault="00994EA3" w:rsidP="00994EA3">
      <w:pPr>
        <w:autoSpaceDE w:val="0"/>
        <w:autoSpaceDN w:val="0"/>
        <w:adjustRightInd w:val="0"/>
        <w:ind w:firstLine="540"/>
        <w:jc w:val="both"/>
        <w:rPr>
          <w:sz w:val="22"/>
          <w:szCs w:val="22"/>
        </w:rPr>
      </w:pPr>
      <w:r w:rsidRPr="00994EA3">
        <w:rPr>
          <w:sz w:val="22"/>
          <w:szCs w:val="22"/>
        </w:rPr>
        <w:t>4.3. Арендная плата за пользование имуществом, находящимся в оперативном управлении, перечисляется арендатором на расчетный счет арендодателя (муниципального учреждения).</w:t>
      </w:r>
    </w:p>
    <w:p w:rsidR="00994EA3" w:rsidRPr="00994EA3" w:rsidRDefault="00994EA3" w:rsidP="00994EA3">
      <w:pPr>
        <w:autoSpaceDE w:val="0"/>
        <w:autoSpaceDN w:val="0"/>
        <w:adjustRightInd w:val="0"/>
        <w:ind w:firstLine="540"/>
        <w:jc w:val="both"/>
        <w:rPr>
          <w:sz w:val="22"/>
          <w:szCs w:val="22"/>
        </w:rPr>
      </w:pPr>
      <w:r w:rsidRPr="00994EA3">
        <w:rPr>
          <w:sz w:val="22"/>
          <w:szCs w:val="22"/>
        </w:rPr>
        <w:t>4.4. Размер арендной платы за объекты недвижимого и движимого имущества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994EA3" w:rsidRPr="00994EA3" w:rsidRDefault="00994EA3" w:rsidP="00994EA3">
      <w:pPr>
        <w:widowControl w:val="0"/>
        <w:autoSpaceDE w:val="0"/>
        <w:autoSpaceDN w:val="0"/>
        <w:adjustRightInd w:val="0"/>
        <w:ind w:firstLine="540"/>
        <w:jc w:val="both"/>
        <w:rPr>
          <w:sz w:val="22"/>
          <w:szCs w:val="22"/>
        </w:rPr>
      </w:pPr>
      <w:r w:rsidRPr="00994EA3">
        <w:rPr>
          <w:sz w:val="22"/>
          <w:szCs w:val="22"/>
        </w:rPr>
        <w:t xml:space="preserve">4.5. Размер арендной платы по договору аренды объектов муниципальной собственности не может быть менее рассчитанного в соответствии с </w:t>
      </w:r>
      <w:hyperlink w:anchor="Par122" w:history="1">
        <w:r w:rsidRPr="00994EA3">
          <w:rPr>
            <w:sz w:val="22"/>
            <w:szCs w:val="22"/>
          </w:rPr>
          <w:t>пунктом 4.4</w:t>
        </w:r>
      </w:hyperlink>
      <w:r w:rsidRPr="00994EA3">
        <w:rPr>
          <w:sz w:val="22"/>
          <w:szCs w:val="22"/>
        </w:rPr>
        <w:t xml:space="preserve"> настоящего Положения.</w:t>
      </w:r>
    </w:p>
    <w:p w:rsidR="00994EA3" w:rsidRPr="00994EA3" w:rsidRDefault="00994EA3" w:rsidP="00994EA3">
      <w:pPr>
        <w:autoSpaceDE w:val="0"/>
        <w:autoSpaceDN w:val="0"/>
        <w:adjustRightInd w:val="0"/>
        <w:ind w:firstLine="540"/>
        <w:jc w:val="both"/>
        <w:rPr>
          <w:sz w:val="22"/>
          <w:szCs w:val="22"/>
        </w:rPr>
      </w:pPr>
      <w:r w:rsidRPr="00994EA3">
        <w:rPr>
          <w:sz w:val="22"/>
          <w:szCs w:val="22"/>
        </w:rPr>
        <w:t>4.6. Расчет арендной платы за пользование недвижимым имуществом производится исходя из фактически занимаемой арендатором полезной площади помещений на основании поэтажного плана и экспликации технического паспорта и части мест общего пользования пропорционально основной занимаемой площади.</w:t>
      </w:r>
    </w:p>
    <w:p w:rsidR="00994EA3" w:rsidRPr="00994EA3" w:rsidRDefault="00994EA3" w:rsidP="00994EA3">
      <w:pPr>
        <w:autoSpaceDE w:val="0"/>
        <w:autoSpaceDN w:val="0"/>
        <w:adjustRightInd w:val="0"/>
        <w:ind w:firstLine="540"/>
        <w:jc w:val="both"/>
        <w:rPr>
          <w:sz w:val="22"/>
          <w:szCs w:val="22"/>
        </w:rPr>
      </w:pPr>
      <w:r w:rsidRPr="00994EA3">
        <w:rPr>
          <w:sz w:val="22"/>
          <w:szCs w:val="22"/>
        </w:rPr>
        <w:lastRenderedPageBreak/>
        <w:t>4.7. Арендная плата не включает в себя расходы, связанные с  эксплуатацией  объекта муниципальной собственности.</w:t>
      </w:r>
    </w:p>
    <w:p w:rsidR="00994EA3" w:rsidRPr="00994EA3" w:rsidRDefault="00994EA3" w:rsidP="00994EA3">
      <w:pPr>
        <w:autoSpaceDE w:val="0"/>
        <w:autoSpaceDN w:val="0"/>
        <w:adjustRightInd w:val="0"/>
        <w:ind w:firstLine="540"/>
        <w:jc w:val="both"/>
        <w:rPr>
          <w:sz w:val="22"/>
          <w:szCs w:val="22"/>
        </w:rPr>
      </w:pPr>
      <w:r w:rsidRPr="00994EA3">
        <w:rPr>
          <w:sz w:val="22"/>
          <w:szCs w:val="22"/>
        </w:rPr>
        <w:t>Оплата  коммунальных услуг и расходов, связанных с  эксплуатацией  объекта, производится арендатором в порядке, установленном договором аренды.</w:t>
      </w:r>
    </w:p>
    <w:p w:rsidR="00994EA3" w:rsidRPr="00994EA3" w:rsidRDefault="00994EA3" w:rsidP="00994EA3">
      <w:pPr>
        <w:autoSpaceDE w:val="0"/>
        <w:autoSpaceDN w:val="0"/>
        <w:adjustRightInd w:val="0"/>
        <w:ind w:firstLine="540"/>
        <w:jc w:val="both"/>
        <w:rPr>
          <w:sz w:val="22"/>
          <w:szCs w:val="22"/>
        </w:rPr>
      </w:pPr>
      <w:r w:rsidRPr="00994EA3">
        <w:rPr>
          <w:sz w:val="22"/>
          <w:szCs w:val="22"/>
        </w:rPr>
        <w:t>4.8. Предоставление муниципальной преференции в виде полного или частичного освобождения от арендной платы производится в порядке, установленном  статьей 20 Федерального закона от 26.07.2006г. № 135-ФЗ  «О защите конкуренции».</w:t>
      </w:r>
    </w:p>
    <w:p w:rsidR="00994EA3" w:rsidRPr="00994EA3" w:rsidRDefault="00994EA3" w:rsidP="00994EA3">
      <w:pPr>
        <w:autoSpaceDE w:val="0"/>
        <w:autoSpaceDN w:val="0"/>
        <w:adjustRightInd w:val="0"/>
        <w:ind w:firstLine="540"/>
        <w:jc w:val="both"/>
        <w:rPr>
          <w:sz w:val="22"/>
          <w:szCs w:val="22"/>
        </w:rPr>
      </w:pPr>
      <w:r w:rsidRPr="00994EA3">
        <w:rPr>
          <w:sz w:val="22"/>
          <w:szCs w:val="22"/>
        </w:rPr>
        <w:t>4.9. Учет объектов муниципальной собственности, находящихся в казне муниципального образования Киренский район и переданных в аренду, осуществляет Комитет по имуществу и ЖКХ путем ведения Реестра объектов недвижимого и движимого имущества, переданного в аренду.</w:t>
      </w:r>
    </w:p>
    <w:p w:rsidR="00994EA3" w:rsidRPr="00994EA3" w:rsidRDefault="00994EA3" w:rsidP="00994EA3">
      <w:pPr>
        <w:autoSpaceDE w:val="0"/>
        <w:autoSpaceDN w:val="0"/>
        <w:adjustRightInd w:val="0"/>
        <w:ind w:firstLine="540"/>
        <w:jc w:val="both"/>
        <w:rPr>
          <w:sz w:val="22"/>
          <w:szCs w:val="22"/>
        </w:rPr>
      </w:pPr>
      <w:r w:rsidRPr="00994EA3">
        <w:rPr>
          <w:sz w:val="22"/>
          <w:szCs w:val="22"/>
        </w:rPr>
        <w:t>4.10. Комитет в соответствии с настоящим Положением обеспечивает учет арендуемых объектов и осуществляет контроль за:</w:t>
      </w:r>
    </w:p>
    <w:p w:rsidR="00994EA3" w:rsidRPr="00994EA3" w:rsidRDefault="00994EA3" w:rsidP="00994EA3">
      <w:pPr>
        <w:autoSpaceDE w:val="0"/>
        <w:autoSpaceDN w:val="0"/>
        <w:adjustRightInd w:val="0"/>
        <w:ind w:firstLine="540"/>
        <w:jc w:val="both"/>
        <w:rPr>
          <w:sz w:val="22"/>
          <w:szCs w:val="22"/>
        </w:rPr>
      </w:pPr>
      <w:r w:rsidRPr="00994EA3">
        <w:rPr>
          <w:sz w:val="22"/>
          <w:szCs w:val="22"/>
        </w:rPr>
        <w:t>1) соблюдением арендаторами условий договоров, в том числе своевременным поступлением в местный бюджет денежных средств, полученных от передачи объектов муниципальной собственности в аренду;</w:t>
      </w:r>
    </w:p>
    <w:p w:rsidR="00994EA3" w:rsidRPr="00994EA3" w:rsidRDefault="00994EA3" w:rsidP="00994EA3">
      <w:pPr>
        <w:autoSpaceDE w:val="0"/>
        <w:autoSpaceDN w:val="0"/>
        <w:adjustRightInd w:val="0"/>
        <w:ind w:firstLine="540"/>
        <w:jc w:val="both"/>
        <w:rPr>
          <w:sz w:val="22"/>
          <w:szCs w:val="22"/>
        </w:rPr>
      </w:pPr>
      <w:r w:rsidRPr="00994EA3">
        <w:rPr>
          <w:sz w:val="22"/>
          <w:szCs w:val="22"/>
        </w:rPr>
        <w:t>2)  надлежащим и целевым использованием арендуемых объектов.</w:t>
      </w:r>
    </w:p>
    <w:p w:rsidR="00994EA3" w:rsidRPr="00994EA3" w:rsidRDefault="00994EA3" w:rsidP="00994EA3">
      <w:pPr>
        <w:autoSpaceDE w:val="0"/>
        <w:autoSpaceDN w:val="0"/>
        <w:adjustRightInd w:val="0"/>
        <w:jc w:val="right"/>
        <w:rPr>
          <w:sz w:val="22"/>
          <w:szCs w:val="22"/>
        </w:rPr>
      </w:pPr>
    </w:p>
    <w:p w:rsidR="00994EA3" w:rsidRPr="00994EA3" w:rsidRDefault="00994EA3" w:rsidP="00994EA3">
      <w:pPr>
        <w:autoSpaceDE w:val="0"/>
        <w:autoSpaceDN w:val="0"/>
        <w:adjustRightInd w:val="0"/>
        <w:jc w:val="both"/>
        <w:rPr>
          <w:sz w:val="22"/>
          <w:szCs w:val="22"/>
        </w:rPr>
      </w:pPr>
    </w:p>
    <w:p w:rsidR="00994EA3" w:rsidRPr="00994EA3" w:rsidRDefault="00994EA3" w:rsidP="00994EA3">
      <w:pPr>
        <w:tabs>
          <w:tab w:val="left" w:pos="4678"/>
        </w:tabs>
        <w:autoSpaceDE w:val="0"/>
        <w:autoSpaceDN w:val="0"/>
        <w:adjustRightInd w:val="0"/>
        <w:ind w:left="4962"/>
        <w:jc w:val="both"/>
        <w:outlineLvl w:val="1"/>
        <w:rPr>
          <w:sz w:val="22"/>
          <w:szCs w:val="22"/>
        </w:rPr>
      </w:pPr>
    </w:p>
    <w:p w:rsidR="00994EA3" w:rsidRP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Default="00994EA3" w:rsidP="00994EA3">
      <w:pPr>
        <w:tabs>
          <w:tab w:val="left" w:pos="4678"/>
        </w:tabs>
        <w:autoSpaceDE w:val="0"/>
        <w:autoSpaceDN w:val="0"/>
        <w:adjustRightInd w:val="0"/>
        <w:ind w:left="4962"/>
        <w:jc w:val="both"/>
        <w:outlineLvl w:val="1"/>
        <w:rPr>
          <w:sz w:val="22"/>
          <w:szCs w:val="22"/>
        </w:rPr>
      </w:pPr>
    </w:p>
    <w:p w:rsidR="00994EA3" w:rsidRPr="00994EA3" w:rsidRDefault="00994EA3" w:rsidP="00994EA3">
      <w:pPr>
        <w:tabs>
          <w:tab w:val="left" w:pos="4678"/>
        </w:tabs>
        <w:autoSpaceDE w:val="0"/>
        <w:autoSpaceDN w:val="0"/>
        <w:adjustRightInd w:val="0"/>
        <w:ind w:left="4962"/>
        <w:jc w:val="both"/>
        <w:outlineLvl w:val="1"/>
        <w:rPr>
          <w:sz w:val="22"/>
          <w:szCs w:val="22"/>
        </w:rPr>
      </w:pPr>
    </w:p>
    <w:p w:rsidR="00994EA3" w:rsidRPr="00994EA3" w:rsidRDefault="00994EA3" w:rsidP="00994EA3">
      <w:pPr>
        <w:tabs>
          <w:tab w:val="left" w:pos="4678"/>
        </w:tabs>
        <w:autoSpaceDE w:val="0"/>
        <w:autoSpaceDN w:val="0"/>
        <w:adjustRightInd w:val="0"/>
        <w:ind w:left="4962"/>
        <w:jc w:val="both"/>
        <w:outlineLvl w:val="1"/>
        <w:rPr>
          <w:sz w:val="22"/>
          <w:szCs w:val="22"/>
        </w:rPr>
      </w:pPr>
      <w:r w:rsidRPr="00994EA3">
        <w:rPr>
          <w:sz w:val="22"/>
          <w:szCs w:val="22"/>
        </w:rPr>
        <w:t>Приложение N 1</w:t>
      </w:r>
    </w:p>
    <w:p w:rsidR="00994EA3" w:rsidRPr="00994EA3" w:rsidRDefault="00994EA3" w:rsidP="00994EA3">
      <w:pPr>
        <w:tabs>
          <w:tab w:val="left" w:pos="4678"/>
        </w:tabs>
        <w:autoSpaceDE w:val="0"/>
        <w:autoSpaceDN w:val="0"/>
        <w:adjustRightInd w:val="0"/>
        <w:ind w:left="4962"/>
        <w:jc w:val="both"/>
        <w:rPr>
          <w:sz w:val="22"/>
          <w:szCs w:val="22"/>
        </w:rPr>
      </w:pPr>
      <w:r w:rsidRPr="00994EA3">
        <w:rPr>
          <w:sz w:val="22"/>
          <w:szCs w:val="22"/>
        </w:rPr>
        <w:t>к Положению «О порядке передачи в аренду объектов, находящихся в собственности муниципального образования Киренский район утвержденному решением Думы Киренского муниципального района от «25» ноября 2015г. №122/6</w:t>
      </w:r>
    </w:p>
    <w:p w:rsidR="00994EA3" w:rsidRPr="00994EA3" w:rsidRDefault="00994EA3" w:rsidP="00994EA3">
      <w:pPr>
        <w:pStyle w:val="af1"/>
        <w:ind w:left="-567" w:right="-284"/>
        <w:rPr>
          <w:b w:val="0"/>
          <w:sz w:val="22"/>
          <w:szCs w:val="22"/>
        </w:rPr>
      </w:pPr>
    </w:p>
    <w:p w:rsidR="00994EA3" w:rsidRPr="00994EA3" w:rsidRDefault="00994EA3" w:rsidP="00994EA3">
      <w:pPr>
        <w:pStyle w:val="af1"/>
        <w:ind w:left="-567" w:right="-284"/>
        <w:rPr>
          <w:b w:val="0"/>
          <w:sz w:val="22"/>
          <w:szCs w:val="22"/>
        </w:rPr>
      </w:pPr>
      <w:r w:rsidRPr="00994EA3">
        <w:rPr>
          <w:b w:val="0"/>
          <w:sz w:val="22"/>
          <w:szCs w:val="22"/>
        </w:rPr>
        <w:t>ПРИМЕРНАЯ ФОРМА</w:t>
      </w:r>
    </w:p>
    <w:p w:rsidR="00994EA3" w:rsidRPr="00994EA3" w:rsidRDefault="00994EA3" w:rsidP="00994EA3">
      <w:pPr>
        <w:pStyle w:val="af1"/>
        <w:ind w:left="-567" w:right="-284"/>
        <w:rPr>
          <w:sz w:val="22"/>
          <w:szCs w:val="22"/>
          <w:lang w:val="ru-RU"/>
        </w:rPr>
      </w:pPr>
    </w:p>
    <w:p w:rsidR="00994EA3" w:rsidRPr="00994EA3" w:rsidRDefault="00994EA3" w:rsidP="00994EA3">
      <w:pPr>
        <w:pStyle w:val="af1"/>
        <w:ind w:left="-567" w:right="-284"/>
        <w:rPr>
          <w:sz w:val="22"/>
          <w:szCs w:val="22"/>
        </w:rPr>
      </w:pPr>
      <w:r w:rsidRPr="00994EA3">
        <w:rPr>
          <w:sz w:val="22"/>
          <w:szCs w:val="22"/>
        </w:rPr>
        <w:t xml:space="preserve">Договор № </w:t>
      </w:r>
    </w:p>
    <w:p w:rsidR="00994EA3" w:rsidRPr="00994EA3" w:rsidRDefault="00994EA3" w:rsidP="00994EA3">
      <w:pPr>
        <w:pStyle w:val="af3"/>
        <w:ind w:right="-284"/>
        <w:rPr>
          <w:sz w:val="22"/>
          <w:szCs w:val="22"/>
        </w:rPr>
      </w:pPr>
      <w:r w:rsidRPr="00994EA3">
        <w:rPr>
          <w:sz w:val="22"/>
          <w:szCs w:val="22"/>
        </w:rPr>
        <w:t>аренды объекта недвижимости, находящегося в муниципальной собственности</w:t>
      </w:r>
    </w:p>
    <w:p w:rsidR="00994EA3" w:rsidRPr="00994EA3" w:rsidRDefault="00994EA3" w:rsidP="00994EA3">
      <w:pPr>
        <w:ind w:right="-284"/>
        <w:jc w:val="both"/>
        <w:rPr>
          <w:sz w:val="22"/>
          <w:szCs w:val="22"/>
        </w:rPr>
      </w:pPr>
      <w:r w:rsidRPr="00994EA3">
        <w:rPr>
          <w:sz w:val="22"/>
          <w:szCs w:val="22"/>
        </w:rPr>
        <w:t xml:space="preserve">   </w:t>
      </w:r>
    </w:p>
    <w:tbl>
      <w:tblPr>
        <w:tblW w:w="0" w:type="auto"/>
        <w:tblLook w:val="01E0"/>
      </w:tblPr>
      <w:tblGrid>
        <w:gridCol w:w="4772"/>
        <w:gridCol w:w="4799"/>
      </w:tblGrid>
      <w:tr w:rsidR="00994EA3" w:rsidRPr="00994EA3" w:rsidTr="003D7130">
        <w:tc>
          <w:tcPr>
            <w:tcW w:w="4870" w:type="dxa"/>
          </w:tcPr>
          <w:p w:rsidR="00994EA3" w:rsidRPr="00994EA3" w:rsidRDefault="00994EA3" w:rsidP="00994EA3">
            <w:pPr>
              <w:ind w:right="-284"/>
              <w:rPr>
                <w:sz w:val="22"/>
                <w:szCs w:val="22"/>
              </w:rPr>
            </w:pPr>
            <w:r w:rsidRPr="00994EA3">
              <w:rPr>
                <w:sz w:val="22"/>
                <w:szCs w:val="22"/>
              </w:rPr>
              <w:t>г. Киренск   Иркутской области</w:t>
            </w:r>
          </w:p>
        </w:tc>
        <w:tc>
          <w:tcPr>
            <w:tcW w:w="4870" w:type="dxa"/>
          </w:tcPr>
          <w:p w:rsidR="00994EA3" w:rsidRPr="00994EA3" w:rsidRDefault="00994EA3" w:rsidP="00994EA3">
            <w:pPr>
              <w:ind w:right="-284"/>
              <w:jc w:val="center"/>
              <w:rPr>
                <w:sz w:val="22"/>
                <w:szCs w:val="22"/>
              </w:rPr>
            </w:pPr>
            <w:r w:rsidRPr="00994EA3">
              <w:rPr>
                <w:sz w:val="22"/>
                <w:szCs w:val="22"/>
                <w:lang w:val="en-US"/>
              </w:rPr>
              <w:t xml:space="preserve">                                </w:t>
            </w:r>
            <w:r w:rsidRPr="00994EA3">
              <w:rPr>
                <w:sz w:val="22"/>
                <w:szCs w:val="22"/>
              </w:rPr>
              <w:t>«____»________20__г.</w:t>
            </w:r>
          </w:p>
        </w:tc>
      </w:tr>
    </w:tbl>
    <w:p w:rsidR="00994EA3" w:rsidRPr="00994EA3" w:rsidRDefault="00994EA3" w:rsidP="00994EA3">
      <w:pPr>
        <w:ind w:right="-284"/>
        <w:jc w:val="both"/>
        <w:rPr>
          <w:sz w:val="22"/>
          <w:szCs w:val="22"/>
          <w:lang w:val="en-US"/>
        </w:rPr>
      </w:pPr>
    </w:p>
    <w:p w:rsidR="00994EA3" w:rsidRPr="00994EA3" w:rsidRDefault="00994EA3" w:rsidP="00994EA3">
      <w:pPr>
        <w:ind w:right="-284"/>
        <w:jc w:val="both"/>
        <w:rPr>
          <w:sz w:val="22"/>
          <w:szCs w:val="22"/>
        </w:rPr>
      </w:pPr>
      <w:r w:rsidRPr="00994EA3">
        <w:rPr>
          <w:sz w:val="22"/>
          <w:szCs w:val="22"/>
        </w:rPr>
        <w:t xml:space="preserve">_________________________________________________________________,  именуемое в дальнейшем </w:t>
      </w:r>
      <w:r w:rsidRPr="00994EA3">
        <w:rPr>
          <w:b/>
          <w:sz w:val="22"/>
          <w:szCs w:val="22"/>
        </w:rPr>
        <w:t>«Арендодатель»,</w:t>
      </w:r>
      <w:r w:rsidRPr="00994EA3">
        <w:rPr>
          <w:sz w:val="22"/>
          <w:szCs w:val="22"/>
        </w:rPr>
        <w:t xml:space="preserve"> в лице________________________________________________, действующего на основании __________________________________________________ (полное наименование юридического лица, Ф.И.О. индивидуального предпринимателя со ссылкой на статус «индивидуальный предприниматель», Ф.И.О. физического лица),</w:t>
      </w:r>
    </w:p>
    <w:p w:rsidR="00994EA3" w:rsidRPr="00994EA3" w:rsidRDefault="00994EA3" w:rsidP="00994EA3">
      <w:pPr>
        <w:ind w:right="-284"/>
        <w:jc w:val="both"/>
        <w:rPr>
          <w:sz w:val="22"/>
          <w:szCs w:val="22"/>
        </w:rPr>
      </w:pPr>
      <w:r w:rsidRPr="00994EA3">
        <w:rPr>
          <w:b/>
          <w:sz w:val="22"/>
          <w:szCs w:val="22"/>
        </w:rPr>
        <w:t xml:space="preserve">для юридических лиц: </w:t>
      </w:r>
      <w:r w:rsidRPr="00994EA3">
        <w:rPr>
          <w:sz w:val="22"/>
          <w:szCs w:val="22"/>
        </w:rPr>
        <w:t xml:space="preserve"> наименование и реквизиты свидетельства о государственной регистрации, дата его выдачи, наименование выдавшего органа, ОГРН, ИНН, КПП.</w:t>
      </w:r>
    </w:p>
    <w:p w:rsidR="00994EA3" w:rsidRPr="00994EA3" w:rsidRDefault="00994EA3" w:rsidP="00994EA3">
      <w:pPr>
        <w:ind w:right="-284"/>
        <w:jc w:val="both"/>
        <w:rPr>
          <w:sz w:val="22"/>
          <w:szCs w:val="22"/>
        </w:rPr>
      </w:pPr>
      <w:r w:rsidRPr="00994EA3">
        <w:rPr>
          <w:b/>
          <w:sz w:val="22"/>
          <w:szCs w:val="22"/>
        </w:rPr>
        <w:t xml:space="preserve">для индивидуальных предпринимателей: </w:t>
      </w:r>
      <w:r w:rsidRPr="00994EA3">
        <w:rPr>
          <w:sz w:val="22"/>
          <w:szCs w:val="22"/>
        </w:rPr>
        <w:t>наименование и реквизиты свидетельства о государственной регистрации, дата его выдачи, наименование выдавшего органа, ОГРН, ИНН, КПП, наименование документа, удостоверяющего личность, номер этого документа, дата выдачи документа, наименование органа, выдавшего документ, зарегистрирован по адресу: ___________(индекс, область, город, микрорайон, дом, квартира)</w:t>
      </w:r>
    </w:p>
    <w:p w:rsidR="00994EA3" w:rsidRPr="00994EA3" w:rsidRDefault="00994EA3" w:rsidP="00994EA3">
      <w:pPr>
        <w:ind w:right="-284"/>
        <w:jc w:val="both"/>
        <w:rPr>
          <w:sz w:val="22"/>
          <w:szCs w:val="22"/>
        </w:rPr>
      </w:pPr>
      <w:r w:rsidRPr="00994EA3">
        <w:rPr>
          <w:b/>
          <w:sz w:val="22"/>
          <w:szCs w:val="22"/>
        </w:rPr>
        <w:t xml:space="preserve">для физических лиц:  </w:t>
      </w:r>
      <w:r w:rsidRPr="00994EA3">
        <w:rPr>
          <w:sz w:val="22"/>
          <w:szCs w:val="22"/>
        </w:rPr>
        <w:t>наименование документа, удостоверяющего личность, номер этого документа, дата выдачи документа, наименование органа, выдавшего документ, зарегистрирован по адресу: ___________(индекс, область, город, микрорайон, дом, квартира)</w:t>
      </w:r>
    </w:p>
    <w:p w:rsidR="00994EA3" w:rsidRPr="00994EA3" w:rsidRDefault="00994EA3" w:rsidP="00994EA3">
      <w:pPr>
        <w:ind w:right="-284"/>
        <w:jc w:val="both"/>
        <w:rPr>
          <w:b/>
          <w:sz w:val="22"/>
          <w:szCs w:val="22"/>
        </w:rPr>
      </w:pPr>
    </w:p>
    <w:p w:rsidR="00994EA3" w:rsidRPr="00994EA3" w:rsidRDefault="00994EA3" w:rsidP="00994EA3">
      <w:pPr>
        <w:ind w:right="-284"/>
        <w:jc w:val="both"/>
        <w:rPr>
          <w:sz w:val="22"/>
          <w:szCs w:val="22"/>
        </w:rPr>
      </w:pPr>
      <w:r w:rsidRPr="00994EA3">
        <w:rPr>
          <w:sz w:val="22"/>
          <w:szCs w:val="22"/>
        </w:rPr>
        <w:t xml:space="preserve">именуемый (ое, ая) в дальнейшем </w:t>
      </w:r>
      <w:r w:rsidRPr="00994EA3">
        <w:rPr>
          <w:b/>
          <w:sz w:val="22"/>
          <w:szCs w:val="22"/>
        </w:rPr>
        <w:t>«Арендатор»</w:t>
      </w:r>
      <w:r w:rsidRPr="00994EA3">
        <w:rPr>
          <w:b/>
          <w:i/>
          <w:sz w:val="22"/>
          <w:szCs w:val="22"/>
        </w:rPr>
        <w:t xml:space="preserve">, </w:t>
      </w:r>
      <w:r w:rsidRPr="00994EA3">
        <w:rPr>
          <w:sz w:val="22"/>
          <w:szCs w:val="22"/>
        </w:rPr>
        <w:t>в лице (для юридических лиц и при наличии представителя у индивидуального предпринимателя и физического лица)___________________ наименование должности (для юр. лиц), Ф.И.О. полностью, наименование документа, удостоверяющего личность, номер этого документа, дата выдачи документа, наименование органа, выдавшего документ, зарегистрирован по адресу: ___________(индекс, область, город, микрорайон, дом, квартира), действующего на основании (указать наименование и реквизиты нормативного правового акта или доверенности), с другой стороны, заключили настоящий договор о нижеследующем:</w:t>
      </w:r>
    </w:p>
    <w:p w:rsidR="00994EA3" w:rsidRPr="00994EA3" w:rsidRDefault="00994EA3" w:rsidP="00994EA3">
      <w:pPr>
        <w:ind w:right="-284"/>
        <w:jc w:val="both"/>
        <w:rPr>
          <w:sz w:val="22"/>
          <w:szCs w:val="22"/>
        </w:rPr>
      </w:pPr>
    </w:p>
    <w:p w:rsidR="00994EA3" w:rsidRPr="00994EA3" w:rsidRDefault="00994EA3" w:rsidP="00994EA3">
      <w:pPr>
        <w:numPr>
          <w:ilvl w:val="0"/>
          <w:numId w:val="17"/>
        </w:numPr>
        <w:ind w:left="0" w:right="-284"/>
        <w:jc w:val="center"/>
        <w:rPr>
          <w:b/>
          <w:sz w:val="22"/>
          <w:szCs w:val="22"/>
        </w:rPr>
      </w:pPr>
      <w:r w:rsidRPr="00994EA3">
        <w:rPr>
          <w:b/>
          <w:sz w:val="22"/>
          <w:szCs w:val="22"/>
        </w:rPr>
        <w:t>Предмет договора</w:t>
      </w:r>
    </w:p>
    <w:p w:rsidR="00994EA3" w:rsidRPr="00994EA3" w:rsidRDefault="00994EA3" w:rsidP="00994EA3">
      <w:pPr>
        <w:ind w:right="-284" w:firstLine="720"/>
        <w:jc w:val="both"/>
        <w:rPr>
          <w:sz w:val="22"/>
          <w:szCs w:val="22"/>
        </w:rPr>
      </w:pPr>
    </w:p>
    <w:p w:rsidR="00994EA3" w:rsidRPr="00994EA3" w:rsidRDefault="00994EA3" w:rsidP="00994EA3">
      <w:pPr>
        <w:ind w:right="-284" w:firstLine="720"/>
        <w:jc w:val="both"/>
        <w:rPr>
          <w:sz w:val="22"/>
          <w:szCs w:val="22"/>
        </w:rPr>
      </w:pPr>
      <w:r w:rsidRPr="00994EA3">
        <w:rPr>
          <w:sz w:val="22"/>
          <w:szCs w:val="22"/>
        </w:rPr>
        <w:t xml:space="preserve">1.1. Арендодатель  предоставляет, а Арендатор принимает за плату  во временное владение и пользование объект недвижимости (здание, </w:t>
      </w:r>
      <w:r w:rsidRPr="00994EA3">
        <w:rPr>
          <w:sz w:val="22"/>
          <w:szCs w:val="22"/>
          <w:u w:val="single"/>
        </w:rPr>
        <w:t>нежилое помещение,</w:t>
      </w:r>
      <w:r w:rsidRPr="00994EA3">
        <w:rPr>
          <w:sz w:val="22"/>
          <w:szCs w:val="22"/>
        </w:rPr>
        <w:t xml:space="preserve"> сооружение, строение), именуемый далее «Объект», _____________________________________________ (описание объекта договора аренды с указанием индивидуально-определенных признаков, предусмотренных техническим описанием объекта, выполненного уполномоченным органом, в том числе номера и площади помещений в соответствии с поэтажным планом, выполненным на основании технического паспорта – для нежилых помещений, указать адрес объекта)</w:t>
      </w:r>
    </w:p>
    <w:p w:rsidR="00994EA3" w:rsidRPr="00994EA3" w:rsidRDefault="00994EA3" w:rsidP="00994EA3">
      <w:pPr>
        <w:ind w:right="-284"/>
        <w:jc w:val="both"/>
        <w:rPr>
          <w:i/>
          <w:sz w:val="22"/>
          <w:szCs w:val="22"/>
        </w:rPr>
      </w:pPr>
      <w:r w:rsidRPr="00994EA3">
        <w:rPr>
          <w:sz w:val="22"/>
          <w:szCs w:val="22"/>
        </w:rPr>
        <w:t>для использования под размещение _____________________(указывается целевое назначение, для которого передается объект аренды, которое определяется исходя из терминологии, указанной в действующей Методике расчета годовой арендной платы за пользование  объектами недвижимого имущества).</w:t>
      </w:r>
    </w:p>
    <w:p w:rsidR="00994EA3" w:rsidRPr="00994EA3" w:rsidRDefault="00994EA3" w:rsidP="00994EA3">
      <w:pPr>
        <w:ind w:right="-284" w:firstLine="720"/>
        <w:jc w:val="both"/>
        <w:rPr>
          <w:i/>
          <w:sz w:val="22"/>
          <w:szCs w:val="22"/>
        </w:rPr>
      </w:pPr>
      <w:r w:rsidRPr="00994EA3">
        <w:rPr>
          <w:sz w:val="22"/>
          <w:szCs w:val="22"/>
        </w:rPr>
        <w:t xml:space="preserve">1.2. Одновременно с передачей в аренду Объекта Арендатору предоставляется право пользования </w:t>
      </w:r>
      <w:r w:rsidRPr="00994EA3">
        <w:rPr>
          <w:i/>
          <w:sz w:val="22"/>
          <w:szCs w:val="22"/>
        </w:rPr>
        <w:t>местами общего пользования _______________________</w:t>
      </w:r>
      <w:r w:rsidRPr="00994EA3">
        <w:rPr>
          <w:sz w:val="22"/>
          <w:szCs w:val="22"/>
        </w:rPr>
        <w:t>( при наличии в арендуемом объекте двух и более арендаторов указываются номера и площади помещений, используемые как места общего пользования)</w:t>
      </w:r>
    </w:p>
    <w:p w:rsidR="00994EA3" w:rsidRPr="00994EA3" w:rsidRDefault="00994EA3" w:rsidP="00994EA3">
      <w:pPr>
        <w:tabs>
          <w:tab w:val="num" w:pos="709"/>
          <w:tab w:val="left" w:pos="1134"/>
        </w:tabs>
        <w:ind w:right="-284"/>
        <w:jc w:val="both"/>
        <w:rPr>
          <w:sz w:val="22"/>
          <w:szCs w:val="22"/>
        </w:rPr>
      </w:pPr>
      <w:r w:rsidRPr="00994EA3">
        <w:rPr>
          <w:sz w:val="22"/>
          <w:szCs w:val="22"/>
        </w:rPr>
        <w:lastRenderedPageBreak/>
        <w:tab/>
        <w:t>1.3.Общая площадь сдаваемого в аренду Объекта составляет ____________кв. м, в том числе площадь мест общего пользования составляет – _________ кв.м. Площадь мест общего пользования, относимая на Арендатора, пропорциональна  основной площади, занимаемой Арендатором.</w:t>
      </w:r>
    </w:p>
    <w:p w:rsidR="00994EA3" w:rsidRPr="00994EA3" w:rsidRDefault="00994EA3" w:rsidP="00994EA3">
      <w:pPr>
        <w:tabs>
          <w:tab w:val="num" w:pos="810"/>
        </w:tabs>
        <w:ind w:right="-284" w:firstLine="720"/>
        <w:jc w:val="both"/>
        <w:rPr>
          <w:sz w:val="22"/>
          <w:szCs w:val="22"/>
        </w:rPr>
      </w:pPr>
      <w:r w:rsidRPr="00994EA3">
        <w:rPr>
          <w:sz w:val="22"/>
          <w:szCs w:val="22"/>
        </w:rPr>
        <w:t xml:space="preserve">1.4. Одновременно с передачей в аренду Объекта, Арендатору предоставляется право пользования земельным участком, на котором расположен Объект и необходимый для его использования, площадью </w:t>
      </w:r>
      <w:r w:rsidRPr="00994EA3">
        <w:rPr>
          <w:i/>
          <w:sz w:val="22"/>
          <w:szCs w:val="22"/>
        </w:rPr>
        <w:t>__________ кв. м.</w:t>
      </w:r>
    </w:p>
    <w:p w:rsidR="00994EA3" w:rsidRPr="00994EA3" w:rsidRDefault="00994EA3" w:rsidP="00994EA3">
      <w:pPr>
        <w:tabs>
          <w:tab w:val="num" w:pos="709"/>
          <w:tab w:val="left" w:pos="1134"/>
        </w:tabs>
        <w:ind w:right="-284"/>
        <w:jc w:val="both"/>
        <w:rPr>
          <w:b/>
          <w:sz w:val="22"/>
          <w:szCs w:val="22"/>
        </w:rPr>
      </w:pPr>
      <w:r w:rsidRPr="00994EA3">
        <w:rPr>
          <w:sz w:val="22"/>
          <w:szCs w:val="22"/>
        </w:rPr>
        <w:tab/>
        <w:t xml:space="preserve">1.5.Настоящий договор заключается на срок </w:t>
      </w:r>
      <w:r w:rsidRPr="00994EA3">
        <w:rPr>
          <w:b/>
          <w:i/>
          <w:sz w:val="22"/>
          <w:szCs w:val="22"/>
        </w:rPr>
        <w:t xml:space="preserve">с ________________. по _______________. </w:t>
      </w:r>
      <w:r w:rsidRPr="00994EA3">
        <w:rPr>
          <w:sz w:val="22"/>
          <w:szCs w:val="22"/>
        </w:rPr>
        <w:t>и вступает в силу с момента подписания акта приема-передачи Объекта, являющегося неотъемлемой частью настоящего договора. (</w:t>
      </w:r>
      <w:r w:rsidRPr="00994EA3">
        <w:rPr>
          <w:b/>
          <w:sz w:val="22"/>
          <w:szCs w:val="22"/>
        </w:rPr>
        <w:t>для договоров, не подлежащих государственной регистрации)</w:t>
      </w:r>
    </w:p>
    <w:p w:rsidR="00994EA3" w:rsidRPr="00994EA3" w:rsidRDefault="00994EA3" w:rsidP="00994EA3">
      <w:pPr>
        <w:tabs>
          <w:tab w:val="num" w:pos="709"/>
          <w:tab w:val="left" w:pos="1134"/>
        </w:tabs>
        <w:ind w:right="-284"/>
        <w:jc w:val="both"/>
        <w:rPr>
          <w:i/>
          <w:sz w:val="22"/>
          <w:szCs w:val="22"/>
        </w:rPr>
      </w:pPr>
      <w:r w:rsidRPr="00994EA3">
        <w:rPr>
          <w:b/>
          <w:sz w:val="22"/>
          <w:szCs w:val="22"/>
        </w:rPr>
        <w:tab/>
      </w:r>
      <w:r w:rsidRPr="00994EA3">
        <w:rPr>
          <w:sz w:val="22"/>
          <w:szCs w:val="22"/>
        </w:rPr>
        <w:t xml:space="preserve">1.5. Настоящий договор заключается на срок </w:t>
      </w:r>
      <w:r w:rsidRPr="00994EA3">
        <w:rPr>
          <w:b/>
          <w:i/>
          <w:sz w:val="22"/>
          <w:szCs w:val="22"/>
        </w:rPr>
        <w:t xml:space="preserve">с ________________. по _______________. </w:t>
      </w:r>
      <w:r w:rsidRPr="00994EA3">
        <w:rPr>
          <w:sz w:val="22"/>
          <w:szCs w:val="22"/>
        </w:rPr>
        <w:t>и вступает в силу с момента его государственной регистрации. Расходы по оформлению документов, необходимых для государственной регистрации договора аренды, несет Арендатор. В стоимость арендной платы указанные расходы не засчитываются. (</w:t>
      </w:r>
      <w:r w:rsidRPr="00994EA3">
        <w:rPr>
          <w:b/>
          <w:sz w:val="22"/>
          <w:szCs w:val="22"/>
        </w:rPr>
        <w:t>для договоров,  подлежащих государственной регистрации)</w:t>
      </w:r>
    </w:p>
    <w:p w:rsidR="00994EA3" w:rsidRPr="00994EA3" w:rsidRDefault="00994EA3" w:rsidP="00994EA3">
      <w:pPr>
        <w:tabs>
          <w:tab w:val="num" w:pos="709"/>
          <w:tab w:val="left" w:pos="1134"/>
        </w:tabs>
        <w:ind w:right="-284"/>
        <w:jc w:val="both"/>
        <w:rPr>
          <w:sz w:val="22"/>
          <w:szCs w:val="22"/>
        </w:rPr>
      </w:pPr>
      <w:r w:rsidRPr="00994EA3">
        <w:rPr>
          <w:sz w:val="22"/>
          <w:szCs w:val="22"/>
        </w:rPr>
        <w:tab/>
        <w:t>1.6. Сдача Объекта в аренду не влечет за собой передачу права собственности на него.</w:t>
      </w:r>
    </w:p>
    <w:p w:rsidR="00994EA3" w:rsidRPr="00994EA3" w:rsidRDefault="00994EA3" w:rsidP="00994EA3">
      <w:pPr>
        <w:numPr>
          <w:ilvl w:val="0"/>
          <w:numId w:val="18"/>
        </w:numPr>
        <w:tabs>
          <w:tab w:val="left" w:pos="1134"/>
        </w:tabs>
        <w:ind w:left="0" w:right="-284" w:firstLine="568"/>
        <w:jc w:val="center"/>
        <w:rPr>
          <w:b/>
          <w:sz w:val="22"/>
          <w:szCs w:val="22"/>
        </w:rPr>
      </w:pPr>
    </w:p>
    <w:p w:rsidR="00994EA3" w:rsidRPr="00994EA3" w:rsidRDefault="00994EA3" w:rsidP="00994EA3">
      <w:pPr>
        <w:numPr>
          <w:ilvl w:val="0"/>
          <w:numId w:val="18"/>
        </w:numPr>
        <w:tabs>
          <w:tab w:val="left" w:pos="1134"/>
        </w:tabs>
        <w:ind w:left="0" w:right="-284" w:firstLine="568"/>
        <w:jc w:val="center"/>
        <w:rPr>
          <w:b/>
          <w:sz w:val="22"/>
          <w:szCs w:val="22"/>
        </w:rPr>
      </w:pPr>
      <w:r w:rsidRPr="00994EA3">
        <w:rPr>
          <w:b/>
          <w:sz w:val="22"/>
          <w:szCs w:val="22"/>
        </w:rPr>
        <w:t>2. Права и обязанности  сторон</w:t>
      </w:r>
    </w:p>
    <w:p w:rsidR="00994EA3" w:rsidRPr="00994EA3" w:rsidRDefault="00994EA3" w:rsidP="00994EA3">
      <w:pPr>
        <w:numPr>
          <w:ilvl w:val="0"/>
          <w:numId w:val="18"/>
        </w:numPr>
        <w:tabs>
          <w:tab w:val="left" w:pos="1134"/>
        </w:tabs>
        <w:ind w:left="0" w:right="-284" w:firstLine="568"/>
        <w:jc w:val="center"/>
        <w:rPr>
          <w:b/>
          <w:sz w:val="22"/>
          <w:szCs w:val="22"/>
        </w:rPr>
      </w:pPr>
    </w:p>
    <w:p w:rsidR="00994EA3" w:rsidRPr="00994EA3" w:rsidRDefault="00994EA3" w:rsidP="00994EA3">
      <w:pPr>
        <w:pStyle w:val="ac"/>
        <w:numPr>
          <w:ilvl w:val="1"/>
          <w:numId w:val="18"/>
        </w:numPr>
        <w:tabs>
          <w:tab w:val="left" w:pos="1134"/>
        </w:tabs>
        <w:spacing w:line="240" w:lineRule="auto"/>
        <w:ind w:left="0" w:right="-284" w:firstLine="568"/>
        <w:jc w:val="both"/>
        <w:rPr>
          <w:sz w:val="22"/>
          <w:szCs w:val="22"/>
        </w:rPr>
      </w:pPr>
      <w:r w:rsidRPr="00994EA3">
        <w:rPr>
          <w:sz w:val="22"/>
          <w:szCs w:val="22"/>
        </w:rPr>
        <w:t>Арендодатель обязан:</w:t>
      </w:r>
    </w:p>
    <w:p w:rsidR="00994EA3" w:rsidRPr="00994EA3" w:rsidRDefault="00994EA3" w:rsidP="00994EA3">
      <w:pPr>
        <w:numPr>
          <w:ilvl w:val="2"/>
          <w:numId w:val="18"/>
        </w:numPr>
        <w:tabs>
          <w:tab w:val="left" w:pos="1134"/>
        </w:tabs>
        <w:ind w:left="0" w:right="-284" w:firstLine="568"/>
        <w:jc w:val="both"/>
        <w:rPr>
          <w:sz w:val="22"/>
          <w:szCs w:val="22"/>
        </w:rPr>
      </w:pPr>
      <w:r w:rsidRPr="00994EA3">
        <w:rPr>
          <w:sz w:val="22"/>
          <w:szCs w:val="22"/>
        </w:rPr>
        <w:t>Передать Арендатору Объект в течение 3 дней со дня подписания настоящего договора, по акту приема-передачи с указанием в нем его технического состояния на день передачи в состоянии соответствующем условиям договора и назначению имущества.</w:t>
      </w:r>
    </w:p>
    <w:p w:rsidR="00994EA3" w:rsidRPr="00994EA3" w:rsidRDefault="00994EA3" w:rsidP="00994EA3">
      <w:pPr>
        <w:numPr>
          <w:ilvl w:val="2"/>
          <w:numId w:val="18"/>
        </w:numPr>
        <w:tabs>
          <w:tab w:val="left" w:pos="1134"/>
        </w:tabs>
        <w:ind w:left="0" w:right="-284" w:firstLine="568"/>
        <w:jc w:val="both"/>
        <w:rPr>
          <w:sz w:val="22"/>
          <w:szCs w:val="22"/>
        </w:rPr>
      </w:pPr>
      <w:r w:rsidRPr="00994EA3">
        <w:rPr>
          <w:sz w:val="22"/>
          <w:szCs w:val="22"/>
        </w:rPr>
        <w:t xml:space="preserve">Не менее чем за месяц письменно уведомлять Арендатора о необходимости освобождения Объекта в связи с принятыми в установленном порядке решениями о постановке Объекта на капитальный ремонт или о его ликвидации по градостроительным или иным основаниям, а так же в связи с прекращением арендных отношений по истечении срока договора аренды. </w:t>
      </w:r>
    </w:p>
    <w:p w:rsidR="00994EA3" w:rsidRPr="00994EA3" w:rsidRDefault="00994EA3" w:rsidP="00994EA3">
      <w:pPr>
        <w:pStyle w:val="ac"/>
        <w:numPr>
          <w:ilvl w:val="1"/>
          <w:numId w:val="18"/>
        </w:numPr>
        <w:tabs>
          <w:tab w:val="left" w:pos="1134"/>
        </w:tabs>
        <w:spacing w:line="240" w:lineRule="auto"/>
        <w:ind w:left="0" w:right="-284" w:firstLine="568"/>
        <w:jc w:val="both"/>
        <w:rPr>
          <w:sz w:val="22"/>
          <w:szCs w:val="22"/>
        </w:rPr>
      </w:pPr>
      <w:r w:rsidRPr="00994EA3">
        <w:rPr>
          <w:sz w:val="22"/>
          <w:szCs w:val="22"/>
        </w:rPr>
        <w:t>Арендодатель вправе:</w:t>
      </w:r>
    </w:p>
    <w:p w:rsidR="00994EA3" w:rsidRPr="00994EA3" w:rsidRDefault="00994EA3" w:rsidP="00994EA3">
      <w:pPr>
        <w:numPr>
          <w:ilvl w:val="2"/>
          <w:numId w:val="18"/>
        </w:numPr>
        <w:tabs>
          <w:tab w:val="left" w:pos="1134"/>
        </w:tabs>
        <w:ind w:left="0" w:firstLine="540"/>
        <w:jc w:val="both"/>
        <w:rPr>
          <w:sz w:val="22"/>
          <w:szCs w:val="22"/>
        </w:rPr>
      </w:pPr>
      <w:r w:rsidRPr="00994EA3">
        <w:rPr>
          <w:sz w:val="22"/>
          <w:szCs w:val="22"/>
        </w:rPr>
        <w:t>Осуществлять контроль за надлежащим и целевым использованием сданного в аренду Объекта недвижимости.</w:t>
      </w:r>
    </w:p>
    <w:p w:rsidR="00994EA3" w:rsidRPr="00994EA3" w:rsidRDefault="00994EA3" w:rsidP="00994EA3">
      <w:pPr>
        <w:numPr>
          <w:ilvl w:val="1"/>
          <w:numId w:val="18"/>
        </w:numPr>
        <w:tabs>
          <w:tab w:val="left" w:pos="1134"/>
        </w:tabs>
        <w:ind w:left="0" w:right="-284" w:firstLine="568"/>
        <w:jc w:val="both"/>
        <w:rPr>
          <w:sz w:val="22"/>
          <w:szCs w:val="22"/>
        </w:rPr>
      </w:pPr>
      <w:r w:rsidRPr="00994EA3">
        <w:rPr>
          <w:sz w:val="22"/>
          <w:szCs w:val="22"/>
        </w:rPr>
        <w:t>Арендатор обязан:</w:t>
      </w:r>
    </w:p>
    <w:p w:rsidR="00994EA3" w:rsidRPr="00994EA3" w:rsidRDefault="00994EA3" w:rsidP="00994EA3">
      <w:pPr>
        <w:numPr>
          <w:ilvl w:val="2"/>
          <w:numId w:val="18"/>
        </w:numPr>
        <w:tabs>
          <w:tab w:val="left" w:pos="1134"/>
        </w:tabs>
        <w:ind w:left="0" w:right="-284" w:firstLine="568"/>
        <w:jc w:val="both"/>
        <w:rPr>
          <w:sz w:val="22"/>
          <w:szCs w:val="22"/>
        </w:rPr>
      </w:pPr>
      <w:r w:rsidRPr="00994EA3">
        <w:rPr>
          <w:sz w:val="22"/>
          <w:szCs w:val="22"/>
        </w:rPr>
        <w:t>Использовать арендуемый Объект исключительно по целевому назначению, указанному в пункте 1.1. настоящего договора.</w:t>
      </w:r>
    </w:p>
    <w:p w:rsidR="00994EA3" w:rsidRPr="00994EA3" w:rsidRDefault="00994EA3" w:rsidP="00994EA3">
      <w:pPr>
        <w:numPr>
          <w:ilvl w:val="2"/>
          <w:numId w:val="18"/>
        </w:numPr>
        <w:tabs>
          <w:tab w:val="left" w:pos="1134"/>
        </w:tabs>
        <w:ind w:left="0" w:right="-284" w:firstLine="568"/>
        <w:jc w:val="both"/>
        <w:rPr>
          <w:sz w:val="22"/>
          <w:szCs w:val="22"/>
        </w:rPr>
      </w:pPr>
      <w:r w:rsidRPr="00994EA3">
        <w:rPr>
          <w:sz w:val="22"/>
          <w:szCs w:val="22"/>
        </w:rPr>
        <w:t>Своевременно  и полностью выплачивать Арендодателю арендную плату, установленную договором и последующими изменениями и дополнениями к нему.</w:t>
      </w:r>
    </w:p>
    <w:p w:rsidR="00994EA3" w:rsidRPr="00994EA3" w:rsidRDefault="00994EA3" w:rsidP="00994EA3">
      <w:pPr>
        <w:pStyle w:val="ConsNormal"/>
        <w:tabs>
          <w:tab w:val="left" w:pos="709"/>
        </w:tabs>
        <w:ind w:right="-262" w:firstLine="540"/>
        <w:jc w:val="both"/>
        <w:rPr>
          <w:rFonts w:ascii="Times New Roman" w:hAnsi="Times New Roman"/>
          <w:bCs/>
          <w:sz w:val="22"/>
          <w:szCs w:val="22"/>
        </w:rPr>
      </w:pPr>
      <w:r w:rsidRPr="00994EA3">
        <w:rPr>
          <w:rFonts w:ascii="Times New Roman" w:hAnsi="Times New Roman"/>
          <w:sz w:val="22"/>
          <w:szCs w:val="22"/>
        </w:rPr>
        <w:t>2.3.3. При реорганизации, изменении наименования</w:t>
      </w:r>
      <w:r w:rsidRPr="00994EA3">
        <w:rPr>
          <w:rFonts w:ascii="Times New Roman" w:hAnsi="Times New Roman"/>
          <w:b/>
          <w:sz w:val="22"/>
          <w:szCs w:val="22"/>
        </w:rPr>
        <w:t xml:space="preserve">, </w:t>
      </w:r>
      <w:r w:rsidRPr="00994EA3">
        <w:rPr>
          <w:rFonts w:ascii="Times New Roman" w:hAnsi="Times New Roman"/>
          <w:sz w:val="22"/>
          <w:szCs w:val="22"/>
        </w:rPr>
        <w:t>банковских реквизитов, местонахождения, в течение десяти дней письменно известить Арендодателя о произошедших изменениях</w:t>
      </w:r>
      <w:r w:rsidRPr="00994EA3">
        <w:rPr>
          <w:rFonts w:ascii="Times New Roman" w:hAnsi="Times New Roman"/>
          <w:b/>
          <w:sz w:val="22"/>
          <w:szCs w:val="22"/>
        </w:rPr>
        <w:t xml:space="preserve"> </w:t>
      </w:r>
      <w:r w:rsidRPr="00994EA3">
        <w:rPr>
          <w:rFonts w:ascii="Times New Roman" w:hAnsi="Times New Roman"/>
          <w:sz w:val="22"/>
          <w:szCs w:val="22"/>
        </w:rPr>
        <w:t>с приложением подтверждающих документов.</w:t>
      </w:r>
    </w:p>
    <w:p w:rsidR="00994EA3" w:rsidRPr="00994EA3" w:rsidRDefault="00994EA3" w:rsidP="00994EA3">
      <w:pPr>
        <w:numPr>
          <w:ilvl w:val="2"/>
          <w:numId w:val="22"/>
        </w:numPr>
        <w:tabs>
          <w:tab w:val="left" w:pos="1134"/>
        </w:tabs>
        <w:ind w:left="0" w:firstLine="540"/>
        <w:jc w:val="both"/>
        <w:rPr>
          <w:sz w:val="22"/>
          <w:szCs w:val="22"/>
        </w:rPr>
      </w:pPr>
      <w:r w:rsidRPr="00994EA3">
        <w:rPr>
          <w:sz w:val="22"/>
          <w:szCs w:val="22"/>
        </w:rPr>
        <w:t>За счет собственных средств производить текущий ремонт Объекта, согласно ГОСТов и санитарных правил.</w:t>
      </w:r>
    </w:p>
    <w:p w:rsidR="00994EA3" w:rsidRPr="00994EA3" w:rsidRDefault="00994EA3" w:rsidP="00994EA3">
      <w:pPr>
        <w:numPr>
          <w:ilvl w:val="2"/>
          <w:numId w:val="22"/>
        </w:numPr>
        <w:tabs>
          <w:tab w:val="left" w:pos="1134"/>
        </w:tabs>
        <w:ind w:left="0" w:right="-29" w:firstLine="540"/>
        <w:jc w:val="both"/>
        <w:rPr>
          <w:sz w:val="22"/>
          <w:szCs w:val="22"/>
        </w:rPr>
      </w:pPr>
      <w:r w:rsidRPr="00994EA3">
        <w:rPr>
          <w:sz w:val="22"/>
          <w:szCs w:val="22"/>
        </w:rPr>
        <w:t>Содержать Объект в полной исправности и образцовом санитарном состоянии в соответствии с требованиями СЭС, обеспечивать пожарную безопасность и безопасное состояние электропроводки, а также поддерживать в надлежащем состоянии прилегающую к нему территорию.</w:t>
      </w:r>
    </w:p>
    <w:p w:rsidR="00994EA3" w:rsidRPr="00994EA3" w:rsidRDefault="00994EA3" w:rsidP="00994EA3">
      <w:pPr>
        <w:numPr>
          <w:ilvl w:val="2"/>
          <w:numId w:val="22"/>
        </w:numPr>
        <w:tabs>
          <w:tab w:val="left" w:pos="1134"/>
        </w:tabs>
        <w:ind w:left="0" w:right="-29" w:firstLine="568"/>
        <w:jc w:val="both"/>
        <w:rPr>
          <w:sz w:val="22"/>
          <w:szCs w:val="22"/>
        </w:rPr>
      </w:pPr>
      <w:r w:rsidRPr="00994EA3">
        <w:rPr>
          <w:sz w:val="22"/>
          <w:szCs w:val="22"/>
        </w:rPr>
        <w:t>Обеспечить сохранность инженерных сетей, коммуникаций и оборудования на Объекте.</w:t>
      </w:r>
    </w:p>
    <w:p w:rsidR="00994EA3" w:rsidRPr="00994EA3" w:rsidRDefault="00994EA3" w:rsidP="00994EA3">
      <w:pPr>
        <w:numPr>
          <w:ilvl w:val="2"/>
          <w:numId w:val="22"/>
        </w:numPr>
        <w:tabs>
          <w:tab w:val="left" w:pos="1134"/>
        </w:tabs>
        <w:ind w:left="0" w:right="-29" w:firstLine="568"/>
        <w:jc w:val="both"/>
        <w:rPr>
          <w:sz w:val="22"/>
          <w:szCs w:val="22"/>
        </w:rPr>
      </w:pPr>
      <w:r w:rsidRPr="00994EA3">
        <w:rPr>
          <w:sz w:val="22"/>
          <w:szCs w:val="22"/>
        </w:rPr>
        <w:t>Обеспечивать представителям Арендодателя беспрепятственный доступ на Объект для его осмотра и проверки соблюдения условий договора.</w:t>
      </w:r>
    </w:p>
    <w:p w:rsidR="00994EA3" w:rsidRPr="00994EA3" w:rsidRDefault="00994EA3" w:rsidP="00994EA3">
      <w:pPr>
        <w:numPr>
          <w:ilvl w:val="2"/>
          <w:numId w:val="22"/>
        </w:numPr>
        <w:tabs>
          <w:tab w:val="left" w:pos="1134"/>
        </w:tabs>
        <w:ind w:left="0" w:right="-29" w:firstLine="568"/>
        <w:jc w:val="both"/>
        <w:rPr>
          <w:sz w:val="22"/>
          <w:szCs w:val="22"/>
        </w:rPr>
      </w:pPr>
      <w:r w:rsidRPr="00994EA3">
        <w:rPr>
          <w:sz w:val="22"/>
          <w:szCs w:val="22"/>
        </w:rPr>
        <w:t>Не производить на Объекте без письменного разрешения Арендодателя прокладку скрытых и открытых проводок и коммуникаций, перепланировку и переоборудование.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Объект приведен в прежний вид за счет Арендатора в срок, определенный односторонним предписанием Арендодателя.</w:t>
      </w:r>
    </w:p>
    <w:p w:rsidR="00994EA3" w:rsidRPr="00994EA3" w:rsidRDefault="00994EA3" w:rsidP="00994EA3">
      <w:pPr>
        <w:tabs>
          <w:tab w:val="left" w:pos="1134"/>
        </w:tabs>
        <w:ind w:firstLine="720"/>
        <w:jc w:val="both"/>
        <w:rPr>
          <w:sz w:val="22"/>
          <w:szCs w:val="22"/>
        </w:rPr>
      </w:pPr>
      <w:r w:rsidRPr="00994EA3">
        <w:rPr>
          <w:sz w:val="22"/>
          <w:szCs w:val="22"/>
        </w:rPr>
        <w:t>2.3.9. Освободить Объект в связи с аварийным состоянием конструкций Объекта (или его части), постановкой Объекта на капитальный ремонт или его ликвидацией по градостроительным или иным основаниям, в сроки определенные предписанием Арендодателя.</w:t>
      </w:r>
    </w:p>
    <w:p w:rsidR="00994EA3" w:rsidRPr="00994EA3" w:rsidRDefault="00994EA3" w:rsidP="00994EA3">
      <w:pPr>
        <w:numPr>
          <w:ilvl w:val="2"/>
          <w:numId w:val="23"/>
        </w:numPr>
        <w:tabs>
          <w:tab w:val="left" w:pos="1134"/>
        </w:tabs>
        <w:ind w:left="0" w:right="-29" w:firstLine="720"/>
        <w:jc w:val="both"/>
        <w:rPr>
          <w:sz w:val="22"/>
          <w:szCs w:val="22"/>
        </w:rPr>
      </w:pPr>
      <w:r w:rsidRPr="00994EA3">
        <w:rPr>
          <w:sz w:val="22"/>
          <w:szCs w:val="22"/>
        </w:rPr>
        <w:t xml:space="preserve">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w:t>
      </w:r>
      <w:r w:rsidRPr="00994EA3">
        <w:rPr>
          <w:sz w:val="22"/>
          <w:szCs w:val="22"/>
        </w:rPr>
        <w:lastRenderedPageBreak/>
        <w:t xml:space="preserve">Объекта.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собственных средств, или возмещает ущерб по рыночной стоимости, определенной на момент возмещения ущерба, а также возмещает  убытки, связанные с упущенной выгодой. </w:t>
      </w:r>
    </w:p>
    <w:p w:rsidR="00994EA3" w:rsidRPr="00994EA3" w:rsidRDefault="00994EA3" w:rsidP="00994EA3">
      <w:pPr>
        <w:pStyle w:val="ConsNormal"/>
        <w:tabs>
          <w:tab w:val="left" w:pos="709"/>
        </w:tabs>
        <w:jc w:val="both"/>
        <w:rPr>
          <w:rFonts w:ascii="Times New Roman" w:hAnsi="Times New Roman"/>
          <w:bCs/>
          <w:sz w:val="22"/>
          <w:szCs w:val="22"/>
        </w:rPr>
      </w:pPr>
      <w:r w:rsidRPr="00994EA3">
        <w:rPr>
          <w:rFonts w:ascii="Times New Roman" w:hAnsi="Times New Roman"/>
          <w:sz w:val="22"/>
          <w:szCs w:val="22"/>
        </w:rPr>
        <w:t>2.3.11. Заключить  в течение десяти календарных дней с даты вступления в силу  настоящего договора договор на обслуживание и оплату коммунальных  и эксплуатационных услуг, а при необходимости и других услуг с соответствующими службами.</w:t>
      </w:r>
      <w:r w:rsidRPr="00994EA3">
        <w:rPr>
          <w:rFonts w:ascii="Times New Roman" w:hAnsi="Times New Roman"/>
          <w:bCs/>
          <w:sz w:val="22"/>
          <w:szCs w:val="22"/>
        </w:rPr>
        <w:t xml:space="preserve"> </w:t>
      </w:r>
    </w:p>
    <w:p w:rsidR="00994EA3" w:rsidRPr="00994EA3" w:rsidRDefault="00994EA3" w:rsidP="00994EA3">
      <w:pPr>
        <w:pStyle w:val="31"/>
        <w:widowControl w:val="0"/>
        <w:spacing w:after="0"/>
        <w:ind w:firstLine="720"/>
        <w:jc w:val="both"/>
        <w:rPr>
          <w:sz w:val="22"/>
          <w:szCs w:val="22"/>
        </w:rPr>
      </w:pPr>
      <w:r w:rsidRPr="00994EA3">
        <w:rPr>
          <w:sz w:val="22"/>
          <w:szCs w:val="22"/>
        </w:rPr>
        <w:t>2.3.12. В случае передачи в аренду отдельно стоящего здания (строения, сооружения и т.д.) в пятидневный срок с даты заключения настоящего договора обратиться с заявлением в комитет по имуществу и ЖКХ администрации Киренского муниципального района для оформления договора аренды земельного участка.</w:t>
      </w:r>
    </w:p>
    <w:p w:rsidR="00994EA3" w:rsidRPr="00994EA3" w:rsidRDefault="00994EA3" w:rsidP="00994EA3">
      <w:pPr>
        <w:numPr>
          <w:ilvl w:val="2"/>
          <w:numId w:val="24"/>
        </w:numPr>
        <w:tabs>
          <w:tab w:val="left" w:pos="1080"/>
        </w:tabs>
        <w:ind w:left="0" w:firstLine="720"/>
        <w:jc w:val="both"/>
        <w:rPr>
          <w:sz w:val="22"/>
          <w:szCs w:val="22"/>
        </w:rPr>
      </w:pPr>
      <w:r w:rsidRPr="00994EA3">
        <w:rPr>
          <w:sz w:val="22"/>
          <w:szCs w:val="22"/>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без письменного разрешения Арендодателя.</w:t>
      </w:r>
    </w:p>
    <w:p w:rsidR="00994EA3" w:rsidRPr="00994EA3" w:rsidRDefault="00994EA3" w:rsidP="00994EA3">
      <w:pPr>
        <w:pStyle w:val="21"/>
        <w:tabs>
          <w:tab w:val="left" w:pos="1134"/>
        </w:tabs>
        <w:spacing w:line="240" w:lineRule="auto"/>
        <w:ind w:right="-284"/>
        <w:rPr>
          <w:sz w:val="22"/>
          <w:szCs w:val="22"/>
        </w:rPr>
      </w:pPr>
      <w:r w:rsidRPr="00994EA3">
        <w:rPr>
          <w:sz w:val="22"/>
          <w:szCs w:val="22"/>
        </w:rPr>
        <w:t>Заключение Арендатором таких договоров или совершение им таких сделок без указанного разрешения является основанием для расторжения договора в одностороннем порядке.</w:t>
      </w:r>
    </w:p>
    <w:p w:rsidR="00994EA3" w:rsidRPr="00994EA3" w:rsidRDefault="00994EA3" w:rsidP="00994EA3">
      <w:pPr>
        <w:numPr>
          <w:ilvl w:val="2"/>
          <w:numId w:val="24"/>
        </w:numPr>
        <w:tabs>
          <w:tab w:val="left" w:pos="1134"/>
        </w:tabs>
        <w:ind w:left="0" w:right="-284" w:firstLine="568"/>
        <w:jc w:val="both"/>
        <w:rPr>
          <w:sz w:val="22"/>
          <w:szCs w:val="22"/>
        </w:rPr>
      </w:pPr>
      <w:r w:rsidRPr="00994EA3">
        <w:rPr>
          <w:sz w:val="22"/>
          <w:szCs w:val="22"/>
        </w:rPr>
        <w:t xml:space="preserve"> При  досрочном прекращении действия настоящего договора, письменно сообщить Арендодателю не позднее, чем за месяц о предстоящем освобождении арендуемого Объекта.</w:t>
      </w:r>
    </w:p>
    <w:p w:rsidR="00994EA3" w:rsidRPr="00994EA3" w:rsidRDefault="00994EA3" w:rsidP="00994EA3">
      <w:pPr>
        <w:pStyle w:val="3"/>
        <w:rPr>
          <w:sz w:val="22"/>
          <w:szCs w:val="22"/>
        </w:rPr>
      </w:pPr>
      <w:r w:rsidRPr="00994EA3">
        <w:rPr>
          <w:sz w:val="22"/>
          <w:szCs w:val="22"/>
        </w:rPr>
        <w:t xml:space="preserve">2.3.15. Передать Объект при его освобождении в связи с  окончанием срока действия настоящего договора в срок </w:t>
      </w:r>
      <w:r w:rsidRPr="00994EA3">
        <w:rPr>
          <w:b/>
          <w:sz w:val="22"/>
          <w:szCs w:val="22"/>
        </w:rPr>
        <w:t>______________,</w:t>
      </w:r>
      <w:r w:rsidRPr="00994EA3">
        <w:rPr>
          <w:sz w:val="22"/>
          <w:szCs w:val="22"/>
        </w:rPr>
        <w:t xml:space="preserve"> а при досрочном прекращении действия договора в последний день срока установленного п. 2.3.14. настоящего договора по акту приема-передачи в состоянии, пригодном для дальнейшего использования, с учетом естественного износа, со всеми разрешенными переделками, перестройками и неотделимыми улучшениями.</w:t>
      </w:r>
    </w:p>
    <w:p w:rsidR="00994EA3" w:rsidRPr="00994EA3" w:rsidRDefault="00994EA3" w:rsidP="00994EA3">
      <w:pPr>
        <w:tabs>
          <w:tab w:val="left" w:pos="540"/>
          <w:tab w:val="num" w:pos="1800"/>
        </w:tabs>
        <w:ind w:right="-284"/>
        <w:jc w:val="both"/>
        <w:rPr>
          <w:sz w:val="22"/>
          <w:szCs w:val="22"/>
        </w:rPr>
      </w:pPr>
      <w:r w:rsidRPr="00994EA3">
        <w:rPr>
          <w:sz w:val="22"/>
          <w:szCs w:val="22"/>
        </w:rPr>
        <w:tab/>
        <w:t>2.3.16. В случае не возврата Объекта в срок установленный п. 2.3.15., Арендатор обязан вносить арендную плату,  за все время просрочки, причем это не означает автоматического продления арендных отношений.</w:t>
      </w:r>
    </w:p>
    <w:p w:rsidR="00994EA3" w:rsidRPr="00994EA3" w:rsidRDefault="00994EA3" w:rsidP="00994EA3">
      <w:pPr>
        <w:numPr>
          <w:ilvl w:val="2"/>
          <w:numId w:val="25"/>
        </w:numPr>
        <w:tabs>
          <w:tab w:val="left" w:pos="1134"/>
        </w:tabs>
        <w:ind w:left="0" w:firstLine="540"/>
        <w:jc w:val="both"/>
        <w:rPr>
          <w:sz w:val="22"/>
          <w:szCs w:val="22"/>
        </w:rPr>
      </w:pPr>
      <w:r w:rsidRPr="00994EA3">
        <w:rPr>
          <w:sz w:val="22"/>
          <w:szCs w:val="22"/>
        </w:rPr>
        <w:t xml:space="preserve"> Выполнять в установленный срок предписания Арендодателя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арендуемого Объекта.</w:t>
      </w:r>
    </w:p>
    <w:p w:rsidR="00994EA3" w:rsidRPr="00994EA3" w:rsidRDefault="00994EA3" w:rsidP="00994EA3">
      <w:pPr>
        <w:tabs>
          <w:tab w:val="left" w:pos="540"/>
        </w:tabs>
        <w:ind w:firstLine="720"/>
        <w:jc w:val="both"/>
        <w:rPr>
          <w:sz w:val="22"/>
          <w:szCs w:val="22"/>
        </w:rPr>
      </w:pPr>
      <w:r w:rsidRPr="00994EA3">
        <w:rPr>
          <w:sz w:val="22"/>
          <w:szCs w:val="22"/>
        </w:rPr>
        <w:t>2.3.18. Письменно не позднее, чем за один месяц до истечения срока договора уведомить Арендодателя о намерении продлить действие договора или заключении нового договора.</w:t>
      </w:r>
    </w:p>
    <w:p w:rsidR="00994EA3" w:rsidRPr="00994EA3" w:rsidRDefault="00994EA3" w:rsidP="00994EA3">
      <w:pPr>
        <w:pStyle w:val="ac"/>
        <w:numPr>
          <w:ilvl w:val="1"/>
          <w:numId w:val="25"/>
        </w:numPr>
        <w:tabs>
          <w:tab w:val="left" w:pos="1134"/>
        </w:tabs>
        <w:spacing w:line="240" w:lineRule="auto"/>
        <w:ind w:left="0" w:firstLine="720"/>
        <w:jc w:val="both"/>
        <w:rPr>
          <w:sz w:val="22"/>
          <w:szCs w:val="22"/>
        </w:rPr>
      </w:pPr>
      <w:r w:rsidRPr="00994EA3">
        <w:rPr>
          <w:sz w:val="22"/>
          <w:szCs w:val="22"/>
        </w:rPr>
        <w:t>Арендатор вправе:</w:t>
      </w:r>
    </w:p>
    <w:p w:rsidR="00994EA3" w:rsidRPr="00994EA3" w:rsidRDefault="00994EA3" w:rsidP="00994EA3">
      <w:pPr>
        <w:tabs>
          <w:tab w:val="left" w:pos="720"/>
        </w:tabs>
        <w:ind w:right="-284"/>
        <w:jc w:val="both"/>
        <w:rPr>
          <w:sz w:val="22"/>
          <w:szCs w:val="22"/>
        </w:rPr>
      </w:pPr>
      <w:r w:rsidRPr="00994EA3">
        <w:rPr>
          <w:sz w:val="22"/>
          <w:szCs w:val="22"/>
        </w:rPr>
        <w:tab/>
        <w:t>2.4.1. Передавать арендуемый Объект в субаренду с письменного разрешения Арендодателя.</w:t>
      </w:r>
    </w:p>
    <w:p w:rsidR="00994EA3" w:rsidRDefault="00994EA3" w:rsidP="00994EA3">
      <w:pPr>
        <w:tabs>
          <w:tab w:val="left" w:pos="1134"/>
        </w:tabs>
        <w:ind w:right="-284" w:firstLine="568"/>
        <w:jc w:val="center"/>
        <w:rPr>
          <w:b/>
          <w:sz w:val="22"/>
          <w:szCs w:val="22"/>
        </w:rPr>
      </w:pPr>
    </w:p>
    <w:p w:rsidR="00994EA3" w:rsidRPr="00994EA3" w:rsidRDefault="00994EA3" w:rsidP="00994EA3">
      <w:pPr>
        <w:tabs>
          <w:tab w:val="left" w:pos="1134"/>
        </w:tabs>
        <w:ind w:right="-284" w:firstLine="568"/>
        <w:jc w:val="center"/>
        <w:rPr>
          <w:b/>
          <w:sz w:val="22"/>
          <w:szCs w:val="22"/>
        </w:rPr>
      </w:pPr>
      <w:r w:rsidRPr="00994EA3">
        <w:rPr>
          <w:b/>
          <w:sz w:val="22"/>
          <w:szCs w:val="22"/>
        </w:rPr>
        <w:t>3.Платежи и расчеты по договору</w:t>
      </w:r>
    </w:p>
    <w:p w:rsidR="00994EA3" w:rsidRPr="00994EA3" w:rsidRDefault="00994EA3" w:rsidP="00994EA3">
      <w:pPr>
        <w:tabs>
          <w:tab w:val="left" w:pos="1134"/>
        </w:tabs>
        <w:ind w:right="-284" w:firstLine="568"/>
        <w:jc w:val="center"/>
        <w:rPr>
          <w:b/>
          <w:sz w:val="22"/>
          <w:szCs w:val="22"/>
        </w:rPr>
      </w:pPr>
    </w:p>
    <w:p w:rsidR="00994EA3" w:rsidRPr="00994EA3" w:rsidRDefault="00994EA3" w:rsidP="00994EA3">
      <w:pPr>
        <w:pStyle w:val="ac"/>
        <w:tabs>
          <w:tab w:val="left" w:pos="567"/>
        </w:tabs>
        <w:spacing w:line="240" w:lineRule="auto"/>
        <w:ind w:right="-284"/>
        <w:rPr>
          <w:sz w:val="22"/>
          <w:szCs w:val="22"/>
          <w:lang w:val="ru-RU"/>
        </w:rPr>
      </w:pPr>
      <w:r w:rsidRPr="00994EA3">
        <w:rPr>
          <w:sz w:val="22"/>
          <w:szCs w:val="22"/>
          <w:lang w:val="ru-RU"/>
        </w:rPr>
        <w:tab/>
        <w:t xml:space="preserve"> 3.1. Арендная плата устанавливается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t>
      </w:r>
    </w:p>
    <w:p w:rsidR="00994EA3" w:rsidRPr="00994EA3" w:rsidRDefault="00994EA3" w:rsidP="00994EA3">
      <w:pPr>
        <w:pStyle w:val="ac"/>
        <w:tabs>
          <w:tab w:val="left" w:pos="567"/>
        </w:tabs>
        <w:spacing w:line="240" w:lineRule="auto"/>
        <w:ind w:right="-284"/>
        <w:rPr>
          <w:sz w:val="22"/>
          <w:szCs w:val="22"/>
          <w:lang w:val="ru-RU"/>
        </w:rPr>
      </w:pPr>
      <w:r w:rsidRPr="00994EA3">
        <w:rPr>
          <w:sz w:val="22"/>
          <w:szCs w:val="22"/>
          <w:lang w:val="ru-RU"/>
        </w:rPr>
        <w:t>3.2. Арендатор перечисляет арендную плату ежемесячно, не позднее 5 числа   текущего расчетного месяца. Арендная плата вносится Арендатором за пользование Объектом со дня подписания акта приема-передачи Объекта в аренду. При наличии в арендуемом помещении двух и более арендаторов права пользования местами общего пользования принадлежат арендаторам на равных условиях, плата за пользование местами общего пользования рассчитывается пропорционально доле основной площади, занимаемой арендатором.</w:t>
      </w:r>
    </w:p>
    <w:p w:rsidR="00994EA3" w:rsidRPr="00994EA3" w:rsidRDefault="00994EA3" w:rsidP="00994EA3">
      <w:pPr>
        <w:ind w:right="-284" w:firstLine="568"/>
        <w:jc w:val="both"/>
        <w:rPr>
          <w:sz w:val="22"/>
          <w:szCs w:val="22"/>
        </w:rPr>
      </w:pPr>
      <w:r w:rsidRPr="00994EA3">
        <w:rPr>
          <w:sz w:val="22"/>
          <w:szCs w:val="22"/>
        </w:rPr>
        <w:t>3.3. Арендатор:</w:t>
      </w:r>
    </w:p>
    <w:p w:rsidR="00994EA3" w:rsidRPr="00994EA3" w:rsidRDefault="00994EA3" w:rsidP="00994EA3">
      <w:pPr>
        <w:pStyle w:val="af5"/>
        <w:tabs>
          <w:tab w:val="left" w:pos="709"/>
        </w:tabs>
        <w:ind w:left="0" w:right="-81"/>
        <w:rPr>
          <w:sz w:val="22"/>
          <w:szCs w:val="22"/>
        </w:rPr>
      </w:pPr>
      <w:r w:rsidRPr="00994EA3">
        <w:rPr>
          <w:sz w:val="22"/>
          <w:szCs w:val="22"/>
        </w:rPr>
        <w:t>перечисляет арендную плату</w:t>
      </w:r>
      <w:r w:rsidRPr="00994EA3">
        <w:rPr>
          <w:b/>
          <w:sz w:val="22"/>
          <w:szCs w:val="22"/>
        </w:rPr>
        <w:t xml:space="preserve"> </w:t>
      </w:r>
      <w:r w:rsidRPr="00994EA3">
        <w:rPr>
          <w:sz w:val="22"/>
          <w:szCs w:val="22"/>
        </w:rPr>
        <w:t>за Объект:</w:t>
      </w:r>
      <w:r w:rsidRPr="00994EA3">
        <w:rPr>
          <w:b/>
          <w:sz w:val="22"/>
          <w:szCs w:val="22"/>
        </w:rPr>
        <w:t xml:space="preserve"> </w:t>
      </w:r>
      <w:r w:rsidRPr="00994EA3">
        <w:rPr>
          <w:sz w:val="22"/>
          <w:szCs w:val="22"/>
        </w:rPr>
        <w:t xml:space="preserve"> (без начисления НДС) и пеню на _______________________________________________________________________с указанием назначения платежа «аренда недвижимого муниципального имущества», «адреса арендуемого имущества», «номера и даты договора аренды». Налог на добавленную стоимость исчисляется и оплачивается Арендатором самостоятельно, в порядке установленном федеральным законодательством;</w:t>
      </w:r>
    </w:p>
    <w:p w:rsidR="00994EA3" w:rsidRPr="00994EA3" w:rsidRDefault="00994EA3" w:rsidP="00994EA3">
      <w:pPr>
        <w:widowControl w:val="0"/>
        <w:suppressAutoHyphens/>
        <w:autoSpaceDE w:val="0"/>
        <w:autoSpaceDN w:val="0"/>
        <w:adjustRightInd w:val="0"/>
        <w:ind w:right="-93"/>
        <w:jc w:val="both"/>
        <w:rPr>
          <w:sz w:val="22"/>
          <w:szCs w:val="22"/>
        </w:rPr>
      </w:pPr>
      <w:r w:rsidRPr="00994EA3">
        <w:rPr>
          <w:sz w:val="22"/>
          <w:szCs w:val="22"/>
        </w:rPr>
        <w:t xml:space="preserve">   </w:t>
      </w:r>
      <w:r w:rsidRPr="00994EA3">
        <w:rPr>
          <w:sz w:val="22"/>
          <w:szCs w:val="22"/>
        </w:rPr>
        <w:tab/>
        <w:t>3.4. Изменения размера арендной платы осуществляется в сроки и в порядке, предусмотренные условиями договора.</w:t>
      </w:r>
    </w:p>
    <w:p w:rsidR="00994EA3" w:rsidRPr="00994EA3" w:rsidRDefault="00994EA3" w:rsidP="00994EA3">
      <w:pPr>
        <w:tabs>
          <w:tab w:val="left" w:pos="567"/>
          <w:tab w:val="num" w:pos="810"/>
        </w:tabs>
        <w:ind w:right="-284" w:firstLine="568"/>
        <w:jc w:val="both"/>
        <w:rPr>
          <w:sz w:val="22"/>
          <w:szCs w:val="22"/>
        </w:rPr>
      </w:pPr>
      <w:r w:rsidRPr="00994EA3">
        <w:rPr>
          <w:sz w:val="22"/>
          <w:szCs w:val="22"/>
        </w:rPr>
        <w:lastRenderedPageBreak/>
        <w:t xml:space="preserve"> 3.5. В случае внесения Арендатором суммы, превышающей размер установленной арендной платы, оставшаяся часть зачисляется в счет последующего платежа.</w:t>
      </w:r>
    </w:p>
    <w:p w:rsidR="00994EA3" w:rsidRPr="00994EA3" w:rsidRDefault="00994EA3" w:rsidP="00994EA3">
      <w:pPr>
        <w:tabs>
          <w:tab w:val="left" w:pos="567"/>
          <w:tab w:val="num" w:pos="810"/>
        </w:tabs>
        <w:ind w:right="-284" w:firstLine="568"/>
        <w:jc w:val="both"/>
        <w:rPr>
          <w:sz w:val="22"/>
          <w:szCs w:val="22"/>
        </w:rPr>
      </w:pPr>
    </w:p>
    <w:p w:rsidR="00994EA3" w:rsidRPr="00994EA3" w:rsidRDefault="00994EA3" w:rsidP="00994EA3">
      <w:pPr>
        <w:tabs>
          <w:tab w:val="left" w:pos="1134"/>
        </w:tabs>
        <w:ind w:left="3119" w:right="-284"/>
        <w:rPr>
          <w:b/>
          <w:sz w:val="22"/>
          <w:szCs w:val="22"/>
        </w:rPr>
      </w:pPr>
      <w:r w:rsidRPr="00994EA3">
        <w:rPr>
          <w:b/>
          <w:sz w:val="22"/>
          <w:szCs w:val="22"/>
        </w:rPr>
        <w:t>4.Ответственность сторон</w:t>
      </w:r>
    </w:p>
    <w:p w:rsidR="00994EA3" w:rsidRPr="00994EA3" w:rsidRDefault="00994EA3" w:rsidP="00994EA3">
      <w:pPr>
        <w:tabs>
          <w:tab w:val="left" w:pos="1134"/>
        </w:tabs>
        <w:ind w:left="3119" w:right="-284"/>
        <w:rPr>
          <w:b/>
          <w:sz w:val="22"/>
          <w:szCs w:val="22"/>
        </w:rPr>
      </w:pPr>
    </w:p>
    <w:p w:rsidR="00994EA3" w:rsidRPr="00994EA3" w:rsidRDefault="00994EA3" w:rsidP="00994EA3">
      <w:pPr>
        <w:pStyle w:val="ac"/>
        <w:numPr>
          <w:ilvl w:val="1"/>
          <w:numId w:val="19"/>
        </w:numPr>
        <w:tabs>
          <w:tab w:val="clear" w:pos="360"/>
          <w:tab w:val="num" w:pos="0"/>
          <w:tab w:val="left" w:pos="1134"/>
        </w:tabs>
        <w:spacing w:line="240" w:lineRule="auto"/>
        <w:ind w:left="0" w:right="-284" w:firstLine="567"/>
        <w:jc w:val="both"/>
        <w:rPr>
          <w:sz w:val="22"/>
          <w:szCs w:val="22"/>
          <w:lang w:val="ru-RU"/>
        </w:rPr>
      </w:pPr>
      <w:r w:rsidRPr="00994EA3">
        <w:rPr>
          <w:sz w:val="22"/>
          <w:szCs w:val="22"/>
          <w:lang w:val="ru-RU"/>
        </w:rPr>
        <w:t>В случае неисполнения или ненадлежащего исполнения условий настоящего договора виновная сторона обязана возместить причиненные убытки.</w:t>
      </w:r>
    </w:p>
    <w:p w:rsidR="00994EA3" w:rsidRPr="00994EA3" w:rsidRDefault="00994EA3" w:rsidP="00994EA3">
      <w:pPr>
        <w:numPr>
          <w:ilvl w:val="1"/>
          <w:numId w:val="19"/>
        </w:numPr>
        <w:tabs>
          <w:tab w:val="left" w:pos="1134"/>
        </w:tabs>
        <w:ind w:left="0" w:right="-284" w:firstLine="568"/>
        <w:jc w:val="both"/>
        <w:rPr>
          <w:sz w:val="22"/>
          <w:szCs w:val="22"/>
        </w:rPr>
      </w:pPr>
      <w:r w:rsidRPr="00994EA3">
        <w:rPr>
          <w:sz w:val="22"/>
          <w:szCs w:val="22"/>
        </w:rPr>
        <w:t>В случае нарушения Арендатором п.3.2. настоящего договора начисляется пени в соответствии с действующим законодательством Российской Федерации.</w:t>
      </w:r>
    </w:p>
    <w:p w:rsidR="00994EA3" w:rsidRPr="00994EA3" w:rsidRDefault="00994EA3" w:rsidP="00994EA3">
      <w:pPr>
        <w:numPr>
          <w:ilvl w:val="1"/>
          <w:numId w:val="19"/>
        </w:numPr>
        <w:tabs>
          <w:tab w:val="num" w:pos="810"/>
          <w:tab w:val="left" w:pos="1134"/>
        </w:tabs>
        <w:ind w:left="0" w:right="-284" w:firstLine="568"/>
        <w:jc w:val="both"/>
        <w:rPr>
          <w:sz w:val="22"/>
          <w:szCs w:val="22"/>
        </w:rPr>
      </w:pPr>
      <w:r w:rsidRPr="00994EA3">
        <w:rPr>
          <w:sz w:val="22"/>
          <w:szCs w:val="22"/>
        </w:rPr>
        <w:t>Уплата пени не освобождает стороны от выполнения лежащих на них обязательств по настоящему договору.</w:t>
      </w:r>
    </w:p>
    <w:p w:rsidR="00994EA3" w:rsidRPr="00994EA3" w:rsidRDefault="00994EA3" w:rsidP="00994EA3">
      <w:pPr>
        <w:tabs>
          <w:tab w:val="num" w:pos="810"/>
          <w:tab w:val="left" w:pos="1134"/>
        </w:tabs>
        <w:ind w:right="-284"/>
        <w:jc w:val="both"/>
        <w:rPr>
          <w:sz w:val="22"/>
          <w:szCs w:val="22"/>
        </w:rPr>
      </w:pPr>
    </w:p>
    <w:p w:rsidR="00994EA3" w:rsidRPr="00994EA3" w:rsidRDefault="00994EA3" w:rsidP="00994EA3">
      <w:pPr>
        <w:numPr>
          <w:ilvl w:val="0"/>
          <w:numId w:val="19"/>
        </w:numPr>
        <w:tabs>
          <w:tab w:val="left" w:pos="1134"/>
        </w:tabs>
        <w:ind w:left="0" w:right="-284" w:firstLine="568"/>
        <w:jc w:val="center"/>
        <w:rPr>
          <w:b/>
          <w:sz w:val="22"/>
          <w:szCs w:val="22"/>
        </w:rPr>
      </w:pPr>
      <w:r w:rsidRPr="00994EA3">
        <w:rPr>
          <w:b/>
          <w:sz w:val="22"/>
          <w:szCs w:val="22"/>
        </w:rPr>
        <w:t>Изменение, расторжение  и   прекращение  действия договора</w:t>
      </w:r>
    </w:p>
    <w:p w:rsidR="00994EA3" w:rsidRPr="00994EA3" w:rsidRDefault="00994EA3" w:rsidP="00994EA3">
      <w:pPr>
        <w:numPr>
          <w:ilvl w:val="0"/>
          <w:numId w:val="19"/>
        </w:numPr>
        <w:tabs>
          <w:tab w:val="left" w:pos="1134"/>
        </w:tabs>
        <w:ind w:left="0" w:right="-284" w:firstLine="568"/>
        <w:jc w:val="center"/>
        <w:rPr>
          <w:b/>
          <w:sz w:val="22"/>
          <w:szCs w:val="22"/>
        </w:rPr>
      </w:pPr>
    </w:p>
    <w:p w:rsidR="00994EA3" w:rsidRPr="00994EA3" w:rsidRDefault="00994EA3" w:rsidP="00994EA3">
      <w:pPr>
        <w:autoSpaceDE w:val="0"/>
        <w:autoSpaceDN w:val="0"/>
        <w:adjustRightInd w:val="0"/>
        <w:ind w:firstLine="540"/>
        <w:jc w:val="both"/>
        <w:outlineLvl w:val="1"/>
        <w:rPr>
          <w:sz w:val="22"/>
          <w:szCs w:val="22"/>
        </w:rPr>
      </w:pPr>
      <w:r w:rsidRPr="00994EA3">
        <w:rPr>
          <w:sz w:val="22"/>
          <w:szCs w:val="22"/>
        </w:rPr>
        <w:t xml:space="preserve"> 5.1. Предложения о внесении изменений в Договор (кроме изменения величины арендной платы) направляются Сторонами не позднее месячного срока до дня предполагаемого изменения условий Договора.</w:t>
      </w:r>
    </w:p>
    <w:p w:rsidR="00994EA3" w:rsidRPr="00994EA3" w:rsidRDefault="00994EA3" w:rsidP="00994EA3">
      <w:pPr>
        <w:pStyle w:val="ac"/>
        <w:numPr>
          <w:ilvl w:val="1"/>
          <w:numId w:val="21"/>
        </w:numPr>
        <w:tabs>
          <w:tab w:val="left" w:pos="0"/>
          <w:tab w:val="left" w:pos="1134"/>
        </w:tabs>
        <w:spacing w:line="240" w:lineRule="auto"/>
        <w:ind w:left="0" w:firstLine="720"/>
        <w:jc w:val="both"/>
        <w:rPr>
          <w:sz w:val="22"/>
          <w:szCs w:val="22"/>
          <w:lang w:val="ru-RU"/>
        </w:rPr>
      </w:pPr>
      <w:r w:rsidRPr="00994EA3">
        <w:rPr>
          <w:sz w:val="22"/>
          <w:szCs w:val="22"/>
          <w:lang w:val="ru-RU"/>
        </w:rPr>
        <w:t xml:space="preserve"> Договор прекращает свое действие по окончании его срока, а также в любой срок по соглашению сторон.</w:t>
      </w:r>
    </w:p>
    <w:p w:rsidR="00994EA3" w:rsidRPr="00994EA3" w:rsidRDefault="00994EA3" w:rsidP="00994EA3">
      <w:pPr>
        <w:numPr>
          <w:ilvl w:val="1"/>
          <w:numId w:val="21"/>
        </w:numPr>
        <w:tabs>
          <w:tab w:val="left" w:pos="284"/>
          <w:tab w:val="left" w:pos="1134"/>
        </w:tabs>
        <w:ind w:left="0" w:firstLine="720"/>
        <w:jc w:val="both"/>
        <w:rPr>
          <w:sz w:val="22"/>
          <w:szCs w:val="22"/>
        </w:rPr>
      </w:pPr>
      <w:r w:rsidRPr="00994EA3">
        <w:rPr>
          <w:sz w:val="22"/>
          <w:szCs w:val="22"/>
        </w:rPr>
        <w:t xml:space="preserve"> Договор аренды может быть расторгнут Арендодателем в одностороннем порядке в следующих случаях:</w:t>
      </w:r>
    </w:p>
    <w:p w:rsidR="00994EA3" w:rsidRPr="00994EA3" w:rsidRDefault="00994EA3" w:rsidP="00994EA3">
      <w:pPr>
        <w:numPr>
          <w:ilvl w:val="2"/>
          <w:numId w:val="21"/>
        </w:numPr>
        <w:tabs>
          <w:tab w:val="left" w:pos="284"/>
          <w:tab w:val="left" w:pos="1134"/>
        </w:tabs>
        <w:ind w:left="0" w:right="-284" w:firstLine="568"/>
        <w:jc w:val="both"/>
        <w:rPr>
          <w:sz w:val="22"/>
          <w:szCs w:val="22"/>
        </w:rPr>
      </w:pPr>
      <w:r w:rsidRPr="00994EA3">
        <w:rPr>
          <w:sz w:val="22"/>
          <w:szCs w:val="22"/>
        </w:rPr>
        <w:t>При использовании Арендатором Объекта, не по указанному в п. 1.1. договора назначению, либо с существенными или неоднократными нарушениями.</w:t>
      </w:r>
    </w:p>
    <w:p w:rsidR="00994EA3" w:rsidRPr="00994EA3" w:rsidRDefault="00994EA3" w:rsidP="00994EA3">
      <w:pPr>
        <w:numPr>
          <w:ilvl w:val="2"/>
          <w:numId w:val="21"/>
        </w:numPr>
        <w:tabs>
          <w:tab w:val="left" w:pos="284"/>
          <w:tab w:val="left" w:pos="1134"/>
        </w:tabs>
        <w:ind w:left="0" w:right="-284" w:firstLine="568"/>
        <w:jc w:val="both"/>
        <w:rPr>
          <w:sz w:val="22"/>
          <w:szCs w:val="22"/>
        </w:rPr>
      </w:pPr>
      <w:r w:rsidRPr="00994EA3">
        <w:rPr>
          <w:sz w:val="22"/>
          <w:szCs w:val="22"/>
        </w:rPr>
        <w:t>При возникновении задолженности по внесению предусмотренной условиями договора с учетом последующих изменений и дополнений к нему арендной платы более двух месяцев  независимо от ее последующего внесения. Расторжение договора не освобождает Арендатора от необходимости погашения задолженности по арендной плате, коммунальным услугам, эксплуатационным расходам и выплате неустойки (пени).</w:t>
      </w:r>
    </w:p>
    <w:p w:rsidR="00994EA3" w:rsidRPr="00994EA3" w:rsidRDefault="00994EA3" w:rsidP="00994EA3">
      <w:pPr>
        <w:numPr>
          <w:ilvl w:val="2"/>
          <w:numId w:val="21"/>
        </w:numPr>
        <w:tabs>
          <w:tab w:val="left" w:pos="284"/>
          <w:tab w:val="left" w:pos="1134"/>
        </w:tabs>
        <w:ind w:left="0" w:right="-284" w:firstLine="568"/>
        <w:jc w:val="both"/>
        <w:rPr>
          <w:sz w:val="22"/>
          <w:szCs w:val="22"/>
        </w:rPr>
      </w:pPr>
      <w:r w:rsidRPr="00994EA3">
        <w:rPr>
          <w:sz w:val="22"/>
          <w:szCs w:val="22"/>
        </w:rPr>
        <w:t>При систематическом не обеспечении Арендатором беспрепятственного доступа представителям Арендодателя на Объект для его осмотра и проверки соблюдения условий договора.</w:t>
      </w:r>
    </w:p>
    <w:p w:rsidR="00994EA3" w:rsidRPr="00994EA3" w:rsidRDefault="00994EA3" w:rsidP="00994EA3">
      <w:pPr>
        <w:numPr>
          <w:ilvl w:val="2"/>
          <w:numId w:val="21"/>
        </w:numPr>
        <w:tabs>
          <w:tab w:val="left" w:pos="284"/>
          <w:tab w:val="left" w:pos="1134"/>
        </w:tabs>
        <w:ind w:left="0" w:right="-284" w:firstLine="568"/>
        <w:jc w:val="both"/>
        <w:rPr>
          <w:sz w:val="22"/>
          <w:szCs w:val="22"/>
        </w:rPr>
      </w:pPr>
      <w:r w:rsidRPr="00994EA3">
        <w:rPr>
          <w:sz w:val="22"/>
          <w:szCs w:val="22"/>
        </w:rPr>
        <w:t>При сдаче Объекта, как в целом, так и по частям, в субаренду или иное пользование без письменного разрешения Арендодателя.</w:t>
      </w:r>
    </w:p>
    <w:p w:rsidR="00994EA3" w:rsidRPr="00994EA3" w:rsidRDefault="00994EA3" w:rsidP="00994EA3">
      <w:pPr>
        <w:numPr>
          <w:ilvl w:val="2"/>
          <w:numId w:val="21"/>
        </w:numPr>
        <w:tabs>
          <w:tab w:val="left" w:pos="284"/>
          <w:tab w:val="left" w:pos="1134"/>
        </w:tabs>
        <w:ind w:left="0" w:right="-284" w:firstLine="568"/>
        <w:jc w:val="both"/>
        <w:rPr>
          <w:sz w:val="22"/>
          <w:szCs w:val="22"/>
        </w:rPr>
      </w:pPr>
      <w:r w:rsidRPr="00994EA3">
        <w:rPr>
          <w:sz w:val="22"/>
          <w:szCs w:val="22"/>
        </w:rPr>
        <w:t>Если Арендатор умышленно или по неосторожности существенно ухудшает состояние Объекта или инженерного оборудования.</w:t>
      </w:r>
    </w:p>
    <w:p w:rsidR="00994EA3" w:rsidRPr="00994EA3" w:rsidRDefault="00994EA3" w:rsidP="00994EA3">
      <w:pPr>
        <w:numPr>
          <w:ilvl w:val="2"/>
          <w:numId w:val="21"/>
        </w:numPr>
        <w:tabs>
          <w:tab w:val="left" w:pos="284"/>
          <w:tab w:val="left" w:pos="1134"/>
        </w:tabs>
        <w:ind w:left="0" w:right="-284" w:firstLine="568"/>
        <w:jc w:val="both"/>
        <w:rPr>
          <w:sz w:val="22"/>
          <w:szCs w:val="22"/>
        </w:rPr>
      </w:pPr>
      <w:r w:rsidRPr="00994EA3">
        <w:rPr>
          <w:sz w:val="22"/>
          <w:szCs w:val="22"/>
        </w:rPr>
        <w:t>В случае не заключения договоров на обслуживание Объекта, в течение десяти календарных дней, со дня заключения настоящего договора.</w:t>
      </w:r>
    </w:p>
    <w:p w:rsidR="00994EA3" w:rsidRPr="00994EA3" w:rsidRDefault="00994EA3" w:rsidP="00994EA3">
      <w:pPr>
        <w:numPr>
          <w:ilvl w:val="2"/>
          <w:numId w:val="21"/>
        </w:numPr>
        <w:tabs>
          <w:tab w:val="left" w:pos="284"/>
          <w:tab w:val="left" w:pos="1134"/>
        </w:tabs>
        <w:ind w:left="0" w:right="-284" w:firstLine="568"/>
        <w:jc w:val="both"/>
        <w:rPr>
          <w:sz w:val="22"/>
          <w:szCs w:val="22"/>
        </w:rPr>
      </w:pPr>
      <w:r w:rsidRPr="00994EA3">
        <w:rPr>
          <w:sz w:val="22"/>
          <w:szCs w:val="22"/>
        </w:rPr>
        <w:t>В случае отсутствия или прекращения срока действия государственного разрешения и/или лицензии связанные с  деятельностью  Арендатора в арендуемом Объекте.</w:t>
      </w:r>
    </w:p>
    <w:p w:rsidR="00994EA3" w:rsidRPr="00994EA3" w:rsidRDefault="00994EA3" w:rsidP="00994EA3">
      <w:pPr>
        <w:numPr>
          <w:ilvl w:val="2"/>
          <w:numId w:val="21"/>
        </w:numPr>
        <w:tabs>
          <w:tab w:val="left" w:pos="284"/>
          <w:tab w:val="left" w:pos="1134"/>
        </w:tabs>
        <w:ind w:left="0" w:right="-284" w:firstLine="568"/>
        <w:jc w:val="both"/>
        <w:rPr>
          <w:sz w:val="22"/>
          <w:szCs w:val="22"/>
        </w:rPr>
      </w:pPr>
      <w:r w:rsidRPr="00994EA3">
        <w:rPr>
          <w:sz w:val="22"/>
          <w:szCs w:val="22"/>
        </w:rPr>
        <w:t>В случае не выполнения Арендатором предписаний Арендодателя, предусмотренных настоящим договором.</w:t>
      </w:r>
    </w:p>
    <w:p w:rsidR="00994EA3" w:rsidRPr="00994EA3" w:rsidRDefault="00994EA3" w:rsidP="00994EA3">
      <w:pPr>
        <w:tabs>
          <w:tab w:val="left" w:pos="284"/>
          <w:tab w:val="left" w:pos="1134"/>
        </w:tabs>
        <w:ind w:right="-284"/>
        <w:jc w:val="both"/>
        <w:rPr>
          <w:sz w:val="22"/>
          <w:szCs w:val="22"/>
        </w:rPr>
      </w:pPr>
      <w:r w:rsidRPr="00994EA3">
        <w:rPr>
          <w:sz w:val="22"/>
          <w:szCs w:val="22"/>
        </w:rPr>
        <w:tab/>
        <w:t xml:space="preserve">    5.4. Договор аренды может быть расторгнут по другим основаниям, предусмотренными действующим гражданским законодательством РФ.</w:t>
      </w:r>
    </w:p>
    <w:p w:rsidR="00994EA3" w:rsidRPr="00994EA3" w:rsidRDefault="00994EA3" w:rsidP="00994EA3">
      <w:pPr>
        <w:tabs>
          <w:tab w:val="left" w:pos="284"/>
          <w:tab w:val="left" w:pos="1134"/>
        </w:tabs>
        <w:ind w:right="-284"/>
        <w:jc w:val="both"/>
        <w:rPr>
          <w:sz w:val="22"/>
          <w:szCs w:val="22"/>
        </w:rPr>
      </w:pPr>
    </w:p>
    <w:p w:rsidR="00994EA3" w:rsidRPr="00994EA3" w:rsidRDefault="00994EA3" w:rsidP="00994EA3">
      <w:pPr>
        <w:numPr>
          <w:ilvl w:val="0"/>
          <w:numId w:val="20"/>
        </w:numPr>
        <w:tabs>
          <w:tab w:val="left" w:pos="1134"/>
        </w:tabs>
        <w:ind w:right="-284"/>
        <w:jc w:val="center"/>
        <w:rPr>
          <w:b/>
          <w:sz w:val="22"/>
          <w:szCs w:val="22"/>
        </w:rPr>
      </w:pPr>
      <w:r w:rsidRPr="00994EA3">
        <w:rPr>
          <w:b/>
          <w:sz w:val="22"/>
          <w:szCs w:val="22"/>
        </w:rPr>
        <w:t>Прочие условия</w:t>
      </w:r>
    </w:p>
    <w:p w:rsidR="00994EA3" w:rsidRPr="00994EA3" w:rsidRDefault="00994EA3" w:rsidP="00994EA3">
      <w:pPr>
        <w:tabs>
          <w:tab w:val="left" w:pos="1134"/>
        </w:tabs>
        <w:ind w:right="-284"/>
        <w:rPr>
          <w:b/>
          <w:sz w:val="22"/>
          <w:szCs w:val="22"/>
        </w:rPr>
      </w:pPr>
    </w:p>
    <w:p w:rsidR="00994EA3" w:rsidRPr="00994EA3" w:rsidRDefault="00994EA3" w:rsidP="00994EA3">
      <w:pPr>
        <w:tabs>
          <w:tab w:val="left" w:pos="284"/>
          <w:tab w:val="left" w:pos="567"/>
        </w:tabs>
        <w:ind w:right="-284"/>
        <w:jc w:val="both"/>
        <w:rPr>
          <w:sz w:val="22"/>
          <w:szCs w:val="22"/>
        </w:rPr>
      </w:pPr>
      <w:r w:rsidRPr="00994EA3">
        <w:rPr>
          <w:sz w:val="22"/>
          <w:szCs w:val="22"/>
        </w:rPr>
        <w:tab/>
      </w:r>
      <w:r w:rsidRPr="00994EA3">
        <w:rPr>
          <w:sz w:val="22"/>
          <w:szCs w:val="22"/>
        </w:rPr>
        <w:tab/>
        <w:t>6.1. Риск случайной гибели или случайного повреждения Объекта  лежит на Арендаторе, с момента подписания настоящего договора.</w:t>
      </w:r>
    </w:p>
    <w:p w:rsidR="00994EA3" w:rsidRPr="00994EA3" w:rsidRDefault="00994EA3" w:rsidP="00994EA3">
      <w:pPr>
        <w:tabs>
          <w:tab w:val="left" w:pos="284"/>
          <w:tab w:val="left" w:pos="567"/>
          <w:tab w:val="left" w:pos="1134"/>
        </w:tabs>
        <w:ind w:right="-284"/>
        <w:jc w:val="both"/>
        <w:rPr>
          <w:sz w:val="22"/>
          <w:szCs w:val="22"/>
        </w:rPr>
      </w:pPr>
      <w:r w:rsidRPr="00994EA3">
        <w:rPr>
          <w:sz w:val="22"/>
          <w:szCs w:val="22"/>
        </w:rPr>
        <w:tab/>
      </w:r>
      <w:r w:rsidRPr="00994EA3">
        <w:rPr>
          <w:sz w:val="22"/>
          <w:szCs w:val="22"/>
        </w:rPr>
        <w:tab/>
        <w:t>6.2. Арендодатель не несет ответственности за гибель или порчу имущества находящегося в собственности Арендатора, по причине стихийного бедствия и аварии на инженерных сетях и оборудовании Объекта.</w:t>
      </w:r>
    </w:p>
    <w:p w:rsidR="00994EA3" w:rsidRPr="00994EA3" w:rsidRDefault="00994EA3" w:rsidP="00994EA3">
      <w:pPr>
        <w:tabs>
          <w:tab w:val="left" w:pos="284"/>
          <w:tab w:val="left" w:pos="567"/>
          <w:tab w:val="left" w:pos="1134"/>
        </w:tabs>
        <w:ind w:right="-284"/>
        <w:jc w:val="both"/>
        <w:rPr>
          <w:sz w:val="22"/>
          <w:szCs w:val="22"/>
        </w:rPr>
      </w:pPr>
      <w:r w:rsidRPr="00994EA3">
        <w:rPr>
          <w:sz w:val="22"/>
          <w:szCs w:val="22"/>
        </w:rPr>
        <w:tab/>
      </w:r>
      <w:r w:rsidRPr="00994EA3">
        <w:rPr>
          <w:sz w:val="22"/>
          <w:szCs w:val="22"/>
        </w:rPr>
        <w:tab/>
        <w:t>6.3. Арендатор  от своего имени и на свой риск осуществляет коммерческую деятельность, в том числе самостоятельно получает необходимые государственные разрешения и лицензии, связанные с  его деятельностью в арендуемом Объекте.</w:t>
      </w:r>
    </w:p>
    <w:p w:rsidR="00994EA3" w:rsidRPr="00994EA3" w:rsidRDefault="00994EA3" w:rsidP="00994EA3">
      <w:pPr>
        <w:tabs>
          <w:tab w:val="left" w:pos="284"/>
          <w:tab w:val="left" w:pos="567"/>
          <w:tab w:val="left" w:pos="1134"/>
        </w:tabs>
        <w:ind w:right="-284"/>
        <w:jc w:val="both"/>
        <w:rPr>
          <w:sz w:val="22"/>
          <w:szCs w:val="22"/>
        </w:rPr>
      </w:pPr>
      <w:r w:rsidRPr="00994EA3">
        <w:rPr>
          <w:sz w:val="22"/>
          <w:szCs w:val="22"/>
        </w:rPr>
        <w:tab/>
      </w:r>
      <w:r w:rsidRPr="00994EA3">
        <w:rPr>
          <w:sz w:val="22"/>
          <w:szCs w:val="22"/>
        </w:rPr>
        <w:tab/>
        <w:t>6.4. Вопросы, не урегулированные настоящим договором, регулируются действующим гражданским законодательством РФ.</w:t>
      </w:r>
    </w:p>
    <w:p w:rsidR="00994EA3" w:rsidRPr="00994EA3" w:rsidRDefault="00994EA3" w:rsidP="00994EA3">
      <w:pPr>
        <w:tabs>
          <w:tab w:val="left" w:pos="284"/>
          <w:tab w:val="left" w:pos="567"/>
          <w:tab w:val="left" w:pos="1134"/>
        </w:tabs>
        <w:ind w:right="-284" w:firstLine="568"/>
        <w:jc w:val="both"/>
        <w:rPr>
          <w:sz w:val="22"/>
          <w:szCs w:val="22"/>
        </w:rPr>
      </w:pPr>
      <w:r w:rsidRPr="00994EA3">
        <w:rPr>
          <w:sz w:val="22"/>
          <w:szCs w:val="22"/>
        </w:rPr>
        <w:t>6.5. Споры, возникающие при исполнении настоящего договора, разрешаются путем переговоров. Срок рассмотрения взаимных претензий сторонами устанавливается равным десяти рабочим дням.</w:t>
      </w:r>
    </w:p>
    <w:p w:rsidR="00994EA3" w:rsidRPr="00994EA3" w:rsidRDefault="00994EA3" w:rsidP="00994EA3">
      <w:pPr>
        <w:tabs>
          <w:tab w:val="left" w:pos="284"/>
          <w:tab w:val="left" w:pos="567"/>
          <w:tab w:val="left" w:pos="1134"/>
        </w:tabs>
        <w:ind w:right="-284" w:firstLine="568"/>
        <w:jc w:val="both"/>
        <w:rPr>
          <w:sz w:val="22"/>
          <w:szCs w:val="22"/>
        </w:rPr>
      </w:pPr>
      <w:r w:rsidRPr="00994EA3">
        <w:rPr>
          <w:sz w:val="22"/>
          <w:szCs w:val="22"/>
        </w:rPr>
        <w:lastRenderedPageBreak/>
        <w:t>В случае невозможности урегулировать спор путем переговоров он передается на рассмотрение суда, Арбитражного суда Иркутской области в соответствии с их компетенцией.</w:t>
      </w:r>
    </w:p>
    <w:p w:rsidR="00994EA3" w:rsidRPr="00994EA3" w:rsidRDefault="00994EA3" w:rsidP="00994EA3">
      <w:pPr>
        <w:tabs>
          <w:tab w:val="left" w:pos="284"/>
          <w:tab w:val="left" w:pos="567"/>
          <w:tab w:val="left" w:pos="1134"/>
        </w:tabs>
        <w:ind w:right="-284"/>
        <w:jc w:val="both"/>
        <w:rPr>
          <w:sz w:val="22"/>
          <w:szCs w:val="22"/>
        </w:rPr>
      </w:pPr>
      <w:r w:rsidRPr="00994EA3">
        <w:rPr>
          <w:sz w:val="22"/>
          <w:szCs w:val="22"/>
        </w:rPr>
        <w:tab/>
      </w:r>
      <w:r w:rsidRPr="00994EA3">
        <w:rPr>
          <w:sz w:val="22"/>
          <w:szCs w:val="22"/>
        </w:rPr>
        <w:tab/>
        <w:t>6.6. Настоящий договор составлен в двух (трех) подлинных экземплярах по одному для каждой из сторон.</w:t>
      </w:r>
    </w:p>
    <w:p w:rsidR="00994EA3" w:rsidRPr="00994EA3" w:rsidRDefault="00994EA3" w:rsidP="00994EA3">
      <w:pPr>
        <w:tabs>
          <w:tab w:val="left" w:pos="1134"/>
        </w:tabs>
        <w:ind w:right="-284"/>
        <w:jc w:val="center"/>
        <w:rPr>
          <w:b/>
          <w:sz w:val="22"/>
          <w:szCs w:val="22"/>
        </w:rPr>
      </w:pPr>
      <w:r w:rsidRPr="00994EA3">
        <w:rPr>
          <w:b/>
          <w:sz w:val="22"/>
          <w:szCs w:val="22"/>
        </w:rPr>
        <w:t>7. Приложение к договору</w:t>
      </w:r>
    </w:p>
    <w:p w:rsidR="00994EA3" w:rsidRPr="00994EA3" w:rsidRDefault="00994EA3" w:rsidP="00994EA3">
      <w:pPr>
        <w:tabs>
          <w:tab w:val="left" w:pos="1134"/>
        </w:tabs>
        <w:ind w:right="-284"/>
        <w:jc w:val="center"/>
        <w:rPr>
          <w:b/>
          <w:sz w:val="22"/>
          <w:szCs w:val="22"/>
        </w:rPr>
      </w:pPr>
    </w:p>
    <w:p w:rsidR="00994EA3" w:rsidRPr="00994EA3" w:rsidRDefault="00994EA3" w:rsidP="00994EA3">
      <w:pPr>
        <w:pStyle w:val="ac"/>
        <w:tabs>
          <w:tab w:val="left" w:pos="1134"/>
        </w:tabs>
        <w:spacing w:line="240" w:lineRule="auto"/>
        <w:ind w:right="-284"/>
        <w:rPr>
          <w:sz w:val="22"/>
          <w:szCs w:val="22"/>
          <w:lang w:val="ru-RU"/>
        </w:rPr>
      </w:pPr>
      <w:r w:rsidRPr="00994EA3">
        <w:rPr>
          <w:sz w:val="22"/>
          <w:szCs w:val="22"/>
          <w:lang w:val="ru-RU"/>
        </w:rPr>
        <w:t>Неотъемлемыми частями договора являются следующие приложения:</w:t>
      </w:r>
    </w:p>
    <w:p w:rsidR="00994EA3" w:rsidRPr="00994EA3" w:rsidRDefault="00994EA3" w:rsidP="00994EA3">
      <w:pPr>
        <w:tabs>
          <w:tab w:val="left" w:pos="1134"/>
        </w:tabs>
        <w:ind w:right="-284"/>
        <w:jc w:val="both"/>
        <w:rPr>
          <w:sz w:val="22"/>
          <w:szCs w:val="22"/>
        </w:rPr>
      </w:pPr>
      <w:r w:rsidRPr="00994EA3">
        <w:rPr>
          <w:sz w:val="22"/>
          <w:szCs w:val="22"/>
        </w:rPr>
        <w:t>1)Приложение № 1: Акт приема-передачи от ______________ к договору №____ от ______________ аренды объекта недвижимости, находящегося в муниципальной собственности</w:t>
      </w:r>
    </w:p>
    <w:p w:rsidR="00994EA3" w:rsidRPr="00994EA3" w:rsidRDefault="00994EA3" w:rsidP="00994EA3">
      <w:pPr>
        <w:tabs>
          <w:tab w:val="left" w:pos="1134"/>
        </w:tabs>
        <w:ind w:right="-284"/>
        <w:jc w:val="both"/>
        <w:rPr>
          <w:sz w:val="22"/>
          <w:szCs w:val="22"/>
        </w:rPr>
      </w:pPr>
      <w:r w:rsidRPr="00994EA3">
        <w:rPr>
          <w:sz w:val="22"/>
          <w:szCs w:val="22"/>
        </w:rPr>
        <w:t>2) Приложение № 2: Расчет арендной платы к договору №______ от __________ аренды объекта недвижимости, находящегося в муниципальной собственности</w:t>
      </w:r>
    </w:p>
    <w:p w:rsidR="00994EA3" w:rsidRPr="00994EA3" w:rsidRDefault="00994EA3" w:rsidP="00994EA3">
      <w:pPr>
        <w:tabs>
          <w:tab w:val="left" w:pos="1134"/>
        </w:tabs>
        <w:ind w:right="-284"/>
        <w:jc w:val="both"/>
        <w:rPr>
          <w:b/>
          <w:sz w:val="22"/>
          <w:szCs w:val="22"/>
        </w:rPr>
      </w:pPr>
      <w:r w:rsidRPr="00994EA3">
        <w:rPr>
          <w:sz w:val="22"/>
          <w:szCs w:val="22"/>
        </w:rPr>
        <w:t>3) Приложение № 3: Выкопировка из технического паспорта ______________ с обозначенными помещениями и частями помещений, передаваемых в аренду.</w:t>
      </w:r>
      <w:r w:rsidRPr="00994EA3">
        <w:rPr>
          <w:b/>
          <w:sz w:val="22"/>
          <w:szCs w:val="22"/>
        </w:rPr>
        <w:t xml:space="preserve"> </w:t>
      </w:r>
    </w:p>
    <w:p w:rsidR="00994EA3" w:rsidRPr="00994EA3" w:rsidRDefault="00994EA3" w:rsidP="00994EA3">
      <w:pPr>
        <w:tabs>
          <w:tab w:val="left" w:pos="1134"/>
        </w:tabs>
        <w:ind w:right="-284"/>
        <w:jc w:val="both"/>
        <w:rPr>
          <w:b/>
          <w:sz w:val="22"/>
          <w:szCs w:val="22"/>
        </w:rPr>
      </w:pPr>
    </w:p>
    <w:p w:rsidR="00994EA3" w:rsidRPr="00994EA3" w:rsidRDefault="00994EA3" w:rsidP="00994EA3">
      <w:pPr>
        <w:ind w:left="-360" w:right="-284"/>
        <w:jc w:val="center"/>
        <w:rPr>
          <w:b/>
          <w:sz w:val="22"/>
          <w:szCs w:val="22"/>
        </w:rPr>
      </w:pPr>
      <w:r w:rsidRPr="00994EA3">
        <w:rPr>
          <w:b/>
          <w:sz w:val="22"/>
          <w:szCs w:val="22"/>
        </w:rPr>
        <w:t>8. Реквизиты сторон</w:t>
      </w:r>
    </w:p>
    <w:p w:rsidR="00994EA3" w:rsidRPr="00994EA3" w:rsidRDefault="00994EA3" w:rsidP="00994EA3">
      <w:pPr>
        <w:ind w:right="-284"/>
        <w:jc w:val="both"/>
        <w:rPr>
          <w:b/>
          <w:sz w:val="22"/>
          <w:szCs w:val="22"/>
        </w:rPr>
      </w:pPr>
      <w:r w:rsidRPr="00994EA3">
        <w:rPr>
          <w:b/>
          <w:sz w:val="22"/>
          <w:szCs w:val="22"/>
        </w:rPr>
        <w:t>Арендодатель:</w:t>
      </w:r>
    </w:p>
    <w:p w:rsidR="00994EA3" w:rsidRPr="00994EA3" w:rsidRDefault="00994EA3" w:rsidP="00994EA3">
      <w:pPr>
        <w:ind w:right="-284"/>
        <w:jc w:val="both"/>
        <w:rPr>
          <w:sz w:val="22"/>
          <w:szCs w:val="22"/>
        </w:rPr>
      </w:pPr>
      <w:r w:rsidRPr="00994EA3">
        <w:rPr>
          <w:sz w:val="22"/>
          <w:szCs w:val="22"/>
        </w:rPr>
        <w:t xml:space="preserve">Наименование: </w:t>
      </w:r>
    </w:p>
    <w:p w:rsidR="00994EA3" w:rsidRPr="00994EA3" w:rsidRDefault="00994EA3" w:rsidP="00994EA3">
      <w:pPr>
        <w:ind w:right="-284"/>
        <w:jc w:val="both"/>
        <w:rPr>
          <w:sz w:val="22"/>
          <w:szCs w:val="22"/>
        </w:rPr>
      </w:pPr>
      <w:r w:rsidRPr="00994EA3">
        <w:rPr>
          <w:sz w:val="22"/>
          <w:szCs w:val="22"/>
        </w:rPr>
        <w:t xml:space="preserve">Юридический адрес: </w:t>
      </w:r>
    </w:p>
    <w:p w:rsidR="00994EA3" w:rsidRPr="00994EA3" w:rsidRDefault="00994EA3" w:rsidP="00994EA3">
      <w:pPr>
        <w:ind w:right="-284"/>
        <w:jc w:val="both"/>
        <w:rPr>
          <w:sz w:val="22"/>
          <w:szCs w:val="22"/>
        </w:rPr>
      </w:pPr>
      <w:r w:rsidRPr="00994EA3">
        <w:rPr>
          <w:sz w:val="22"/>
          <w:szCs w:val="22"/>
        </w:rPr>
        <w:t xml:space="preserve">телефон: </w:t>
      </w:r>
    </w:p>
    <w:p w:rsidR="00994EA3" w:rsidRPr="00994EA3" w:rsidRDefault="00994EA3" w:rsidP="00994EA3">
      <w:pPr>
        <w:ind w:right="-284"/>
        <w:jc w:val="both"/>
        <w:rPr>
          <w:sz w:val="22"/>
          <w:szCs w:val="22"/>
        </w:rPr>
      </w:pPr>
    </w:p>
    <w:p w:rsidR="00994EA3" w:rsidRPr="00994EA3" w:rsidRDefault="00994EA3" w:rsidP="00994EA3">
      <w:pPr>
        <w:ind w:right="-284"/>
        <w:jc w:val="both"/>
        <w:rPr>
          <w:b/>
          <w:sz w:val="22"/>
          <w:szCs w:val="22"/>
        </w:rPr>
      </w:pPr>
      <w:r w:rsidRPr="00994EA3">
        <w:rPr>
          <w:b/>
          <w:sz w:val="22"/>
          <w:szCs w:val="22"/>
        </w:rPr>
        <w:t>Арендатор:</w:t>
      </w:r>
    </w:p>
    <w:p w:rsidR="00994EA3" w:rsidRPr="00994EA3" w:rsidRDefault="00994EA3" w:rsidP="00994EA3">
      <w:pPr>
        <w:pStyle w:val="1"/>
        <w:ind w:right="-284"/>
        <w:rPr>
          <w:rFonts w:ascii="Times New Roman" w:hAnsi="Times New Roman" w:cs="Times New Roman"/>
          <w:sz w:val="22"/>
          <w:szCs w:val="22"/>
        </w:rPr>
      </w:pPr>
      <w:r w:rsidRPr="00994EA3">
        <w:rPr>
          <w:rFonts w:ascii="Times New Roman" w:hAnsi="Times New Roman" w:cs="Times New Roman"/>
          <w:sz w:val="22"/>
          <w:szCs w:val="22"/>
        </w:rPr>
        <w:t xml:space="preserve">Наименование: </w:t>
      </w:r>
    </w:p>
    <w:p w:rsidR="00994EA3" w:rsidRPr="00994EA3" w:rsidRDefault="00994EA3" w:rsidP="00994EA3">
      <w:pPr>
        <w:ind w:right="-284"/>
        <w:jc w:val="both"/>
        <w:rPr>
          <w:sz w:val="22"/>
          <w:szCs w:val="22"/>
        </w:rPr>
      </w:pPr>
      <w:r w:rsidRPr="00994EA3">
        <w:rPr>
          <w:sz w:val="22"/>
          <w:szCs w:val="22"/>
        </w:rPr>
        <w:t xml:space="preserve">Юридический адрес: </w:t>
      </w:r>
    </w:p>
    <w:p w:rsidR="00994EA3" w:rsidRPr="00994EA3" w:rsidRDefault="00994EA3" w:rsidP="00994EA3">
      <w:pPr>
        <w:ind w:right="-284"/>
        <w:jc w:val="both"/>
        <w:rPr>
          <w:sz w:val="22"/>
          <w:szCs w:val="22"/>
        </w:rPr>
      </w:pPr>
      <w:r w:rsidRPr="00994EA3">
        <w:rPr>
          <w:sz w:val="22"/>
          <w:szCs w:val="22"/>
        </w:rPr>
        <w:t xml:space="preserve">Банковские реквизиты: </w:t>
      </w:r>
      <w:bookmarkStart w:id="0" w:name="rb"/>
      <w:r w:rsidRPr="00994EA3">
        <w:rPr>
          <w:sz w:val="22"/>
          <w:szCs w:val="22"/>
        </w:rPr>
        <w:fldChar w:fldCharType="begin"/>
      </w:r>
      <w:r w:rsidRPr="00994EA3">
        <w:rPr>
          <w:sz w:val="22"/>
          <w:szCs w:val="22"/>
        </w:rPr>
        <w:instrText xml:space="preserve"> FORMTEXT </w:instrText>
      </w:r>
      <w:r w:rsidRPr="00994EA3">
        <w:rPr>
          <w:sz w:val="22"/>
          <w:szCs w:val="22"/>
        </w:rPr>
        <w:fldChar w:fldCharType="separate"/>
      </w:r>
      <w:r w:rsidRPr="00994EA3">
        <w:rPr>
          <w:noProof/>
          <w:sz w:val="22"/>
          <w:szCs w:val="22"/>
        </w:rPr>
        <w:t> </w:t>
      </w:r>
      <w:r w:rsidRPr="00994EA3">
        <w:rPr>
          <w:noProof/>
          <w:sz w:val="22"/>
          <w:szCs w:val="22"/>
        </w:rPr>
        <w:t> </w:t>
      </w:r>
      <w:r w:rsidRPr="00994EA3">
        <w:rPr>
          <w:noProof/>
          <w:sz w:val="22"/>
          <w:szCs w:val="22"/>
        </w:rPr>
        <w:t> </w:t>
      </w:r>
      <w:r w:rsidRPr="00994EA3">
        <w:rPr>
          <w:noProof/>
          <w:sz w:val="22"/>
          <w:szCs w:val="22"/>
        </w:rPr>
        <w:t> </w:t>
      </w:r>
      <w:r w:rsidRPr="00994EA3">
        <w:rPr>
          <w:noProof/>
          <w:sz w:val="22"/>
          <w:szCs w:val="22"/>
        </w:rPr>
        <w:t> </w:t>
      </w:r>
      <w:r w:rsidRPr="00994EA3">
        <w:rPr>
          <w:sz w:val="22"/>
          <w:szCs w:val="22"/>
        </w:rPr>
        <w:fldChar w:fldCharType="end"/>
      </w:r>
      <w:bookmarkEnd w:id="0"/>
    </w:p>
    <w:p w:rsidR="00994EA3" w:rsidRPr="00994EA3" w:rsidRDefault="00994EA3" w:rsidP="00994EA3">
      <w:pPr>
        <w:ind w:right="-284"/>
        <w:jc w:val="both"/>
        <w:rPr>
          <w:sz w:val="22"/>
          <w:szCs w:val="22"/>
        </w:rPr>
      </w:pPr>
      <w:r w:rsidRPr="00994EA3">
        <w:rPr>
          <w:sz w:val="22"/>
          <w:szCs w:val="22"/>
        </w:rPr>
        <w:t xml:space="preserve">телефон: </w:t>
      </w:r>
    </w:p>
    <w:p w:rsidR="00994EA3" w:rsidRPr="00994EA3" w:rsidRDefault="00994EA3" w:rsidP="00994EA3">
      <w:pPr>
        <w:ind w:right="-284"/>
        <w:jc w:val="center"/>
        <w:rPr>
          <w:b/>
          <w:sz w:val="22"/>
          <w:szCs w:val="22"/>
        </w:rPr>
      </w:pPr>
      <w:r w:rsidRPr="00994EA3">
        <w:rPr>
          <w:b/>
          <w:sz w:val="22"/>
          <w:szCs w:val="22"/>
        </w:rPr>
        <w:t>Подписи сторон:</w:t>
      </w:r>
    </w:p>
    <w:p w:rsidR="00994EA3" w:rsidRPr="00994EA3" w:rsidRDefault="00994EA3" w:rsidP="00994EA3">
      <w:pPr>
        <w:ind w:right="-284"/>
        <w:jc w:val="center"/>
        <w:rPr>
          <w:sz w:val="22"/>
          <w:szCs w:val="22"/>
        </w:rPr>
      </w:pPr>
    </w:p>
    <w:tbl>
      <w:tblPr>
        <w:tblW w:w="0" w:type="auto"/>
        <w:tblLook w:val="01E0"/>
      </w:tblPr>
      <w:tblGrid>
        <w:gridCol w:w="4790"/>
        <w:gridCol w:w="4532"/>
      </w:tblGrid>
      <w:tr w:rsidR="00994EA3" w:rsidRPr="00994EA3" w:rsidTr="00994EA3">
        <w:tc>
          <w:tcPr>
            <w:tcW w:w="4790" w:type="dxa"/>
          </w:tcPr>
          <w:p w:rsidR="00994EA3" w:rsidRPr="00994EA3" w:rsidRDefault="00994EA3" w:rsidP="00994EA3">
            <w:pPr>
              <w:ind w:right="-284"/>
              <w:rPr>
                <w:b/>
                <w:sz w:val="22"/>
                <w:szCs w:val="22"/>
                <w:lang w:val="en-US"/>
              </w:rPr>
            </w:pPr>
            <w:r w:rsidRPr="00994EA3">
              <w:rPr>
                <w:b/>
                <w:sz w:val="22"/>
                <w:szCs w:val="22"/>
              </w:rPr>
              <w:t>Арендодатель:</w:t>
            </w:r>
          </w:p>
        </w:tc>
        <w:tc>
          <w:tcPr>
            <w:tcW w:w="4532" w:type="dxa"/>
          </w:tcPr>
          <w:p w:rsidR="00994EA3" w:rsidRPr="00994EA3" w:rsidRDefault="00994EA3" w:rsidP="00994EA3">
            <w:pPr>
              <w:ind w:right="-284"/>
              <w:rPr>
                <w:b/>
                <w:sz w:val="22"/>
                <w:szCs w:val="22"/>
                <w:lang w:val="en-US"/>
              </w:rPr>
            </w:pPr>
            <w:r w:rsidRPr="00994EA3">
              <w:rPr>
                <w:b/>
                <w:sz w:val="22"/>
                <w:szCs w:val="22"/>
              </w:rPr>
              <w:t>Арендатор:</w:t>
            </w:r>
          </w:p>
        </w:tc>
      </w:tr>
      <w:tr w:rsidR="00994EA3" w:rsidRPr="001B47F2" w:rsidTr="00994EA3">
        <w:trPr>
          <w:trHeight w:val="70"/>
        </w:trPr>
        <w:tc>
          <w:tcPr>
            <w:tcW w:w="4790" w:type="dxa"/>
          </w:tcPr>
          <w:p w:rsidR="00994EA3" w:rsidRPr="001B47F2" w:rsidRDefault="00994EA3" w:rsidP="003D7130">
            <w:pPr>
              <w:ind w:right="-284"/>
              <w:jc w:val="both"/>
            </w:pPr>
          </w:p>
        </w:tc>
        <w:tc>
          <w:tcPr>
            <w:tcW w:w="4532" w:type="dxa"/>
          </w:tcPr>
          <w:p w:rsidR="00994EA3" w:rsidRPr="001B47F2" w:rsidRDefault="00994EA3" w:rsidP="003D7130">
            <w:pPr>
              <w:ind w:right="-284"/>
            </w:pPr>
          </w:p>
        </w:tc>
      </w:tr>
    </w:tbl>
    <w:p w:rsidR="00994EA3" w:rsidRPr="001B47F2" w:rsidRDefault="00994EA3" w:rsidP="00994EA3">
      <w:pPr>
        <w:autoSpaceDE w:val="0"/>
        <w:autoSpaceDN w:val="0"/>
        <w:adjustRightInd w:val="0"/>
        <w:ind w:left="4248" w:firstLine="708"/>
        <w:jc w:val="both"/>
        <w:outlineLvl w:val="1"/>
      </w:pPr>
    </w:p>
    <w:p w:rsidR="00994EA3" w:rsidRPr="001B47F2" w:rsidRDefault="00994EA3" w:rsidP="00994EA3">
      <w:pPr>
        <w:autoSpaceDE w:val="0"/>
        <w:autoSpaceDN w:val="0"/>
        <w:adjustRightInd w:val="0"/>
        <w:ind w:left="4248" w:firstLine="708"/>
        <w:jc w:val="both"/>
        <w:outlineLvl w:val="1"/>
      </w:pPr>
    </w:p>
    <w:p w:rsidR="00994EA3" w:rsidRPr="001B47F2" w:rsidRDefault="00994EA3" w:rsidP="00994EA3">
      <w:pPr>
        <w:autoSpaceDE w:val="0"/>
        <w:autoSpaceDN w:val="0"/>
        <w:adjustRightInd w:val="0"/>
        <w:ind w:left="4248" w:firstLine="708"/>
        <w:jc w:val="both"/>
        <w:outlineLvl w:val="1"/>
      </w:pPr>
    </w:p>
    <w:p w:rsidR="00994EA3" w:rsidRPr="001B47F2" w:rsidRDefault="00994EA3" w:rsidP="00994EA3">
      <w:pPr>
        <w:tabs>
          <w:tab w:val="left" w:pos="4678"/>
        </w:tabs>
        <w:autoSpaceDE w:val="0"/>
        <w:autoSpaceDN w:val="0"/>
        <w:adjustRightInd w:val="0"/>
        <w:ind w:left="4962"/>
        <w:jc w:val="both"/>
        <w:outlineLvl w:val="1"/>
      </w:pPr>
    </w:p>
    <w:p w:rsidR="00994EA3" w:rsidRPr="001B47F2" w:rsidRDefault="00994EA3" w:rsidP="00994EA3">
      <w:pPr>
        <w:tabs>
          <w:tab w:val="left" w:pos="4678"/>
        </w:tabs>
        <w:autoSpaceDE w:val="0"/>
        <w:autoSpaceDN w:val="0"/>
        <w:adjustRightInd w:val="0"/>
        <w:ind w:left="4962"/>
        <w:jc w:val="both"/>
        <w:outlineLvl w:val="1"/>
      </w:pPr>
    </w:p>
    <w:p w:rsidR="00994EA3" w:rsidRPr="001B47F2" w:rsidRDefault="00994EA3" w:rsidP="00994EA3">
      <w:pPr>
        <w:tabs>
          <w:tab w:val="left" w:pos="4678"/>
        </w:tabs>
        <w:autoSpaceDE w:val="0"/>
        <w:autoSpaceDN w:val="0"/>
        <w:adjustRightInd w:val="0"/>
        <w:ind w:left="4962"/>
        <w:jc w:val="both"/>
        <w:outlineLvl w:val="1"/>
      </w:pPr>
    </w:p>
    <w:p w:rsidR="00994EA3" w:rsidRPr="001B47F2" w:rsidRDefault="00994EA3" w:rsidP="00994EA3">
      <w:pPr>
        <w:tabs>
          <w:tab w:val="left" w:pos="4678"/>
        </w:tabs>
        <w:autoSpaceDE w:val="0"/>
        <w:autoSpaceDN w:val="0"/>
        <w:adjustRightInd w:val="0"/>
        <w:ind w:left="4962"/>
        <w:jc w:val="both"/>
        <w:outlineLvl w:val="1"/>
      </w:pPr>
    </w:p>
    <w:p w:rsidR="00994EA3" w:rsidRPr="001B47F2" w:rsidRDefault="00994EA3" w:rsidP="00994EA3">
      <w:pPr>
        <w:tabs>
          <w:tab w:val="left" w:pos="4678"/>
        </w:tabs>
        <w:autoSpaceDE w:val="0"/>
        <w:autoSpaceDN w:val="0"/>
        <w:adjustRightInd w:val="0"/>
        <w:ind w:left="4962"/>
        <w:jc w:val="both"/>
        <w:outlineLvl w:val="1"/>
      </w:pPr>
    </w:p>
    <w:p w:rsidR="00994EA3" w:rsidRDefault="00994EA3" w:rsidP="00361E8B">
      <w:pPr>
        <w:spacing w:line="276" w:lineRule="auto"/>
        <w:jc w:val="both"/>
        <w:rPr>
          <w:b/>
        </w:rPr>
      </w:pPr>
    </w:p>
    <w:sectPr w:rsidR="00994EA3" w:rsidSect="008107D6">
      <w:pgSz w:w="11906" w:h="16838"/>
      <w:pgMar w:top="709" w:right="850" w:bottom="1134" w:left="1701" w:header="426"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106" w:rsidRDefault="00085106" w:rsidP="00975479">
      <w:r>
        <w:separator/>
      </w:r>
    </w:p>
  </w:endnote>
  <w:endnote w:type="continuationSeparator" w:id="1">
    <w:p w:rsidR="00085106" w:rsidRDefault="00085106" w:rsidP="00975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106" w:rsidRDefault="00085106" w:rsidP="00975479">
      <w:r>
        <w:separator/>
      </w:r>
    </w:p>
  </w:footnote>
  <w:footnote w:type="continuationSeparator" w:id="1">
    <w:p w:rsidR="00085106" w:rsidRDefault="00085106" w:rsidP="00975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321"/>
    <w:multiLevelType w:val="hybridMultilevel"/>
    <w:tmpl w:val="43F454AA"/>
    <w:lvl w:ilvl="0" w:tplc="5796937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35DDC"/>
    <w:multiLevelType w:val="multilevel"/>
    <w:tmpl w:val="3800BAA8"/>
    <w:lvl w:ilvl="0">
      <w:start w:val="3"/>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8C07D8"/>
    <w:multiLevelType w:val="hybridMultilevel"/>
    <w:tmpl w:val="BECE777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67064"/>
    <w:multiLevelType w:val="hybridMultilevel"/>
    <w:tmpl w:val="470C23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8754A"/>
    <w:multiLevelType w:val="multilevel"/>
    <w:tmpl w:val="219012EC"/>
    <w:lvl w:ilvl="0">
      <w:start w:val="2"/>
      <w:numFmt w:val="decimal"/>
      <w:lvlText w:val=""/>
      <w:lvlJc w:val="left"/>
      <w:pPr>
        <w:tabs>
          <w:tab w:val="num" w:pos="360"/>
        </w:tabs>
        <w:ind w:left="360" w:hanging="360"/>
      </w:pPr>
      <w:rPr>
        <w:rFonts w:hint="default"/>
      </w:rPr>
    </w:lvl>
    <w:lvl w:ilvl="1">
      <w:start w:val="1"/>
      <w:numFmt w:val="decimal"/>
      <w:isLgl/>
      <w:lvlText w:val="%1.%2."/>
      <w:lvlJc w:val="left"/>
      <w:pPr>
        <w:tabs>
          <w:tab w:val="num" w:pos="1710"/>
        </w:tabs>
        <w:ind w:left="1710" w:hanging="810"/>
      </w:pPr>
      <w:rPr>
        <w:rFonts w:hint="default"/>
      </w:rPr>
    </w:lvl>
    <w:lvl w:ilvl="2">
      <w:start w:val="1"/>
      <w:numFmt w:val="decimal"/>
      <w:isLgl/>
      <w:lvlText w:val="%1.%2.%3."/>
      <w:lvlJc w:val="left"/>
      <w:pPr>
        <w:tabs>
          <w:tab w:val="num" w:pos="1710"/>
        </w:tabs>
        <w:ind w:left="1710" w:hanging="810"/>
      </w:pPr>
      <w:rPr>
        <w:rFonts w:hint="default"/>
      </w:rPr>
    </w:lvl>
    <w:lvl w:ilvl="3">
      <w:start w:val="1"/>
      <w:numFmt w:val="decimal"/>
      <w:isLgl/>
      <w:lvlText w:val="%1.%2.%3.%4."/>
      <w:lvlJc w:val="left"/>
      <w:pPr>
        <w:tabs>
          <w:tab w:val="num" w:pos="810"/>
        </w:tabs>
        <w:ind w:left="810" w:hanging="81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5076E17"/>
    <w:multiLevelType w:val="hybridMultilevel"/>
    <w:tmpl w:val="491E586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603DAD"/>
    <w:multiLevelType w:val="hybridMultilevel"/>
    <w:tmpl w:val="E2406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A060F"/>
    <w:multiLevelType w:val="multilevel"/>
    <w:tmpl w:val="465480D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70"/>
        </w:tabs>
        <w:ind w:left="1170" w:hanging="72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8">
    <w:nsid w:val="1A6129A2"/>
    <w:multiLevelType w:val="multilevel"/>
    <w:tmpl w:val="5F049E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10"/>
        </w:tabs>
        <w:ind w:left="810" w:hanging="810"/>
      </w:pPr>
      <w:rPr>
        <w:rFonts w:hint="default"/>
        <w:b w:val="0"/>
        <w:i w:val="0"/>
      </w:rPr>
    </w:lvl>
    <w:lvl w:ilvl="2">
      <w:start w:val="1"/>
      <w:numFmt w:val="decimal"/>
      <w:isLgl/>
      <w:lvlText w:val="%1.%2.%3."/>
      <w:lvlJc w:val="left"/>
      <w:pPr>
        <w:tabs>
          <w:tab w:val="num" w:pos="810"/>
        </w:tabs>
        <w:ind w:left="810" w:hanging="810"/>
      </w:pPr>
      <w:rPr>
        <w:rFonts w:hint="default"/>
      </w:rPr>
    </w:lvl>
    <w:lvl w:ilvl="3">
      <w:start w:val="1"/>
      <w:numFmt w:val="decimal"/>
      <w:isLgl/>
      <w:lvlText w:val="%1.%2.%3.%4."/>
      <w:lvlJc w:val="left"/>
      <w:pPr>
        <w:tabs>
          <w:tab w:val="num" w:pos="810"/>
        </w:tabs>
        <w:ind w:left="810" w:hanging="81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5D87C72"/>
    <w:multiLevelType w:val="hybridMultilevel"/>
    <w:tmpl w:val="B9EAE44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563ECA"/>
    <w:multiLevelType w:val="multilevel"/>
    <w:tmpl w:val="02AA8612"/>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F440F8A"/>
    <w:multiLevelType w:val="multilevel"/>
    <w:tmpl w:val="00865980"/>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7C59C6"/>
    <w:multiLevelType w:val="multilevel"/>
    <w:tmpl w:val="859AE4F4"/>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28F5564"/>
    <w:multiLevelType w:val="multilevel"/>
    <w:tmpl w:val="50AC3632"/>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290"/>
        </w:tabs>
        <w:ind w:left="1290" w:hanging="750"/>
      </w:pPr>
      <w:rPr>
        <w:rFonts w:hint="default"/>
      </w:rPr>
    </w:lvl>
    <w:lvl w:ilvl="2">
      <w:start w:val="17"/>
      <w:numFmt w:val="decimal"/>
      <w:lvlText w:val="%1.%2.%3."/>
      <w:lvlJc w:val="left"/>
      <w:pPr>
        <w:tabs>
          <w:tab w:val="num" w:pos="750"/>
        </w:tabs>
        <w:ind w:left="750" w:hanging="75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3C9D0E1C"/>
    <w:multiLevelType w:val="hybridMultilevel"/>
    <w:tmpl w:val="022007FE"/>
    <w:lvl w:ilvl="0" w:tplc="5A4A221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D524204"/>
    <w:multiLevelType w:val="hybridMultilevel"/>
    <w:tmpl w:val="F182A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DD4137"/>
    <w:multiLevelType w:val="singleLevel"/>
    <w:tmpl w:val="0A5EFF6C"/>
    <w:lvl w:ilvl="0">
      <w:start w:val="1"/>
      <w:numFmt w:val="decimal"/>
      <w:lvlText w:val="%1."/>
      <w:legacy w:legacy="1" w:legacySpace="0" w:legacyIndent="350"/>
      <w:lvlJc w:val="left"/>
      <w:rPr>
        <w:rFonts w:ascii="Times New Roman" w:hAnsi="Times New Roman" w:cs="Times New Roman" w:hint="default"/>
        <w:b w:val="0"/>
        <w:i w:val="0"/>
      </w:rPr>
    </w:lvl>
  </w:abstractNum>
  <w:abstractNum w:abstractNumId="17">
    <w:nsid w:val="4FE25441"/>
    <w:multiLevelType w:val="hybridMultilevel"/>
    <w:tmpl w:val="32B6F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D016C"/>
    <w:multiLevelType w:val="multilevel"/>
    <w:tmpl w:val="750CC54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200"/>
        </w:tabs>
        <w:ind w:left="1200" w:hanging="750"/>
      </w:pPr>
      <w:rPr>
        <w:rFonts w:hint="default"/>
      </w:rPr>
    </w:lvl>
    <w:lvl w:ilvl="2">
      <w:start w:val="13"/>
      <w:numFmt w:val="decimal"/>
      <w:lvlText w:val="%1.%2.%3."/>
      <w:lvlJc w:val="left"/>
      <w:pPr>
        <w:tabs>
          <w:tab w:val="num" w:pos="1650"/>
        </w:tabs>
        <w:ind w:left="1650" w:hanging="75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9">
    <w:nsid w:val="6D7E3ACA"/>
    <w:multiLevelType w:val="hybridMultilevel"/>
    <w:tmpl w:val="542C8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4862AD"/>
    <w:multiLevelType w:val="hybridMultilevel"/>
    <w:tmpl w:val="8E34F0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1CC68C3"/>
    <w:multiLevelType w:val="multilevel"/>
    <w:tmpl w:val="71D2F062"/>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2">
    <w:nsid w:val="73FC5FEF"/>
    <w:multiLevelType w:val="multilevel"/>
    <w:tmpl w:val="4A089AA0"/>
    <w:lvl w:ilvl="0">
      <w:start w:val="2"/>
      <w:numFmt w:val="decimal"/>
      <w:lvlText w:val="%1."/>
      <w:lvlJc w:val="left"/>
      <w:pPr>
        <w:tabs>
          <w:tab w:val="num" w:pos="765"/>
        </w:tabs>
        <w:ind w:left="765" w:hanging="765"/>
      </w:pPr>
      <w:rPr>
        <w:rFonts w:hint="default"/>
      </w:rPr>
    </w:lvl>
    <w:lvl w:ilvl="1">
      <w:start w:val="3"/>
      <w:numFmt w:val="decimal"/>
      <w:lvlText w:val="%1.%2."/>
      <w:lvlJc w:val="left"/>
      <w:pPr>
        <w:tabs>
          <w:tab w:val="num" w:pos="1215"/>
        </w:tabs>
        <w:ind w:left="1215" w:hanging="765"/>
      </w:pPr>
      <w:rPr>
        <w:rFonts w:hint="default"/>
      </w:rPr>
    </w:lvl>
    <w:lvl w:ilvl="2">
      <w:start w:val="10"/>
      <w:numFmt w:val="decimal"/>
      <w:lvlText w:val="%1.%2.%3."/>
      <w:lvlJc w:val="left"/>
      <w:pPr>
        <w:tabs>
          <w:tab w:val="num" w:pos="1665"/>
        </w:tabs>
        <w:ind w:left="1665" w:hanging="765"/>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3">
    <w:nsid w:val="7C331720"/>
    <w:multiLevelType w:val="multilevel"/>
    <w:tmpl w:val="D9FA01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F4549F5"/>
    <w:multiLevelType w:val="hybridMultilevel"/>
    <w:tmpl w:val="EF123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15"/>
  </w:num>
  <w:num w:numId="4">
    <w:abstractNumId w:val="21"/>
  </w:num>
  <w:num w:numId="5">
    <w:abstractNumId w:val="11"/>
  </w:num>
  <w:num w:numId="6">
    <w:abstractNumId w:val="3"/>
  </w:num>
  <w:num w:numId="7">
    <w:abstractNumId w:val="14"/>
  </w:num>
  <w:num w:numId="8">
    <w:abstractNumId w:val="2"/>
  </w:num>
  <w:num w:numId="9">
    <w:abstractNumId w:val="1"/>
  </w:num>
  <w:num w:numId="10">
    <w:abstractNumId w:val="6"/>
  </w:num>
  <w:num w:numId="11">
    <w:abstractNumId w:val="9"/>
  </w:num>
  <w:num w:numId="12">
    <w:abstractNumId w:val="16"/>
  </w:num>
  <w:num w:numId="13">
    <w:abstractNumId w:val="24"/>
  </w:num>
  <w:num w:numId="14">
    <w:abstractNumId w:val="0"/>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num>
  <w:num w:numId="19">
    <w:abstractNumId w:val="10"/>
  </w:num>
  <w:num w:numId="20">
    <w:abstractNumId w:val="23"/>
  </w:num>
  <w:num w:numId="21">
    <w:abstractNumId w:val="12"/>
  </w:num>
  <w:num w:numId="22">
    <w:abstractNumId w:val="7"/>
  </w:num>
  <w:num w:numId="23">
    <w:abstractNumId w:val="22"/>
  </w:num>
  <w:num w:numId="24">
    <w:abstractNumId w:val="1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F97FB4"/>
    <w:rsid w:val="000157C4"/>
    <w:rsid w:val="00017C0B"/>
    <w:rsid w:val="0002187F"/>
    <w:rsid w:val="00032306"/>
    <w:rsid w:val="00034574"/>
    <w:rsid w:val="00034BC1"/>
    <w:rsid w:val="00035001"/>
    <w:rsid w:val="0004023D"/>
    <w:rsid w:val="00055FF5"/>
    <w:rsid w:val="0006245B"/>
    <w:rsid w:val="00065B0D"/>
    <w:rsid w:val="000771E3"/>
    <w:rsid w:val="00085106"/>
    <w:rsid w:val="00093F3D"/>
    <w:rsid w:val="0009657D"/>
    <w:rsid w:val="000A59CA"/>
    <w:rsid w:val="000A610D"/>
    <w:rsid w:val="000B1492"/>
    <w:rsid w:val="000B5254"/>
    <w:rsid w:val="000C7871"/>
    <w:rsid w:val="000E3057"/>
    <w:rsid w:val="000E47C8"/>
    <w:rsid w:val="000E514C"/>
    <w:rsid w:val="000F0BF4"/>
    <w:rsid w:val="000F1EEF"/>
    <w:rsid w:val="000F6B7A"/>
    <w:rsid w:val="001032EF"/>
    <w:rsid w:val="00114348"/>
    <w:rsid w:val="00120B28"/>
    <w:rsid w:val="00121385"/>
    <w:rsid w:val="0012709E"/>
    <w:rsid w:val="00132898"/>
    <w:rsid w:val="00133F83"/>
    <w:rsid w:val="00135B0E"/>
    <w:rsid w:val="001361E7"/>
    <w:rsid w:val="00142E66"/>
    <w:rsid w:val="00143B2A"/>
    <w:rsid w:val="00150604"/>
    <w:rsid w:val="00151B9A"/>
    <w:rsid w:val="00151C44"/>
    <w:rsid w:val="00152416"/>
    <w:rsid w:val="00157DD6"/>
    <w:rsid w:val="00162555"/>
    <w:rsid w:val="00173387"/>
    <w:rsid w:val="00176209"/>
    <w:rsid w:val="00182DF6"/>
    <w:rsid w:val="00184875"/>
    <w:rsid w:val="00185D73"/>
    <w:rsid w:val="001A2B0F"/>
    <w:rsid w:val="001A3113"/>
    <w:rsid w:val="001B005A"/>
    <w:rsid w:val="001B0B9B"/>
    <w:rsid w:val="001C5EE3"/>
    <w:rsid w:val="001D3D10"/>
    <w:rsid w:val="001E04CC"/>
    <w:rsid w:val="001E59F2"/>
    <w:rsid w:val="001F3995"/>
    <w:rsid w:val="001F511C"/>
    <w:rsid w:val="001F585A"/>
    <w:rsid w:val="001F7204"/>
    <w:rsid w:val="00212212"/>
    <w:rsid w:val="00221DBC"/>
    <w:rsid w:val="00225CEC"/>
    <w:rsid w:val="002269DA"/>
    <w:rsid w:val="00227CCF"/>
    <w:rsid w:val="0023402A"/>
    <w:rsid w:val="002355B0"/>
    <w:rsid w:val="00237D0B"/>
    <w:rsid w:val="002402E3"/>
    <w:rsid w:val="00241CA6"/>
    <w:rsid w:val="00244E08"/>
    <w:rsid w:val="00246B36"/>
    <w:rsid w:val="002510F6"/>
    <w:rsid w:val="0025376B"/>
    <w:rsid w:val="002564C0"/>
    <w:rsid w:val="00257549"/>
    <w:rsid w:val="002627C6"/>
    <w:rsid w:val="0026352C"/>
    <w:rsid w:val="002749D7"/>
    <w:rsid w:val="00285E6D"/>
    <w:rsid w:val="0029571E"/>
    <w:rsid w:val="0029780E"/>
    <w:rsid w:val="002A318B"/>
    <w:rsid w:val="002B2B98"/>
    <w:rsid w:val="002B4899"/>
    <w:rsid w:val="002B526E"/>
    <w:rsid w:val="002C15CA"/>
    <w:rsid w:val="002C22F7"/>
    <w:rsid w:val="002C2448"/>
    <w:rsid w:val="002D42B0"/>
    <w:rsid w:val="002D69A0"/>
    <w:rsid w:val="002E1EDE"/>
    <w:rsid w:val="002E1F5E"/>
    <w:rsid w:val="002E2B3E"/>
    <w:rsid w:val="002E61FC"/>
    <w:rsid w:val="002F0EBC"/>
    <w:rsid w:val="00306C4F"/>
    <w:rsid w:val="00306D09"/>
    <w:rsid w:val="00311EAA"/>
    <w:rsid w:val="0032252C"/>
    <w:rsid w:val="00325C10"/>
    <w:rsid w:val="00334200"/>
    <w:rsid w:val="0033647B"/>
    <w:rsid w:val="00337879"/>
    <w:rsid w:val="00342D22"/>
    <w:rsid w:val="00344795"/>
    <w:rsid w:val="00345921"/>
    <w:rsid w:val="00351596"/>
    <w:rsid w:val="00353C53"/>
    <w:rsid w:val="003547EF"/>
    <w:rsid w:val="00361E8B"/>
    <w:rsid w:val="003657FE"/>
    <w:rsid w:val="00367F6F"/>
    <w:rsid w:val="0038797A"/>
    <w:rsid w:val="00391021"/>
    <w:rsid w:val="00394D73"/>
    <w:rsid w:val="00397410"/>
    <w:rsid w:val="0039770A"/>
    <w:rsid w:val="003A0F5B"/>
    <w:rsid w:val="003A3D65"/>
    <w:rsid w:val="003A4284"/>
    <w:rsid w:val="003A6C09"/>
    <w:rsid w:val="003A79BA"/>
    <w:rsid w:val="003B1AD2"/>
    <w:rsid w:val="003D74AB"/>
    <w:rsid w:val="003E0A0C"/>
    <w:rsid w:val="0040091F"/>
    <w:rsid w:val="00402175"/>
    <w:rsid w:val="00403C2E"/>
    <w:rsid w:val="00404D94"/>
    <w:rsid w:val="00406B04"/>
    <w:rsid w:val="00412590"/>
    <w:rsid w:val="00415622"/>
    <w:rsid w:val="004303C0"/>
    <w:rsid w:val="004331AE"/>
    <w:rsid w:val="00433851"/>
    <w:rsid w:val="00445531"/>
    <w:rsid w:val="004534A6"/>
    <w:rsid w:val="00460ADA"/>
    <w:rsid w:val="004631F4"/>
    <w:rsid w:val="00471C7B"/>
    <w:rsid w:val="004818AF"/>
    <w:rsid w:val="004850DF"/>
    <w:rsid w:val="00485953"/>
    <w:rsid w:val="004902B8"/>
    <w:rsid w:val="00490A68"/>
    <w:rsid w:val="004B08A3"/>
    <w:rsid w:val="004B10C3"/>
    <w:rsid w:val="004C3AA1"/>
    <w:rsid w:val="004C4659"/>
    <w:rsid w:val="004C730F"/>
    <w:rsid w:val="004D49DD"/>
    <w:rsid w:val="004F0056"/>
    <w:rsid w:val="004F4626"/>
    <w:rsid w:val="004F5F05"/>
    <w:rsid w:val="00500D97"/>
    <w:rsid w:val="0050648F"/>
    <w:rsid w:val="00517629"/>
    <w:rsid w:val="00520E01"/>
    <w:rsid w:val="0052139A"/>
    <w:rsid w:val="005259AA"/>
    <w:rsid w:val="00530158"/>
    <w:rsid w:val="00546681"/>
    <w:rsid w:val="00555A41"/>
    <w:rsid w:val="00594080"/>
    <w:rsid w:val="00596B78"/>
    <w:rsid w:val="00596C41"/>
    <w:rsid w:val="005A0ADE"/>
    <w:rsid w:val="005A0DF0"/>
    <w:rsid w:val="005C061A"/>
    <w:rsid w:val="005C0632"/>
    <w:rsid w:val="005C5B6A"/>
    <w:rsid w:val="005D12FD"/>
    <w:rsid w:val="005D291C"/>
    <w:rsid w:val="005E6AA0"/>
    <w:rsid w:val="005F2718"/>
    <w:rsid w:val="006070F1"/>
    <w:rsid w:val="006101FF"/>
    <w:rsid w:val="006108A5"/>
    <w:rsid w:val="0061440A"/>
    <w:rsid w:val="00615678"/>
    <w:rsid w:val="0062260A"/>
    <w:rsid w:val="00624446"/>
    <w:rsid w:val="006244F0"/>
    <w:rsid w:val="00632CC9"/>
    <w:rsid w:val="00634281"/>
    <w:rsid w:val="006354FE"/>
    <w:rsid w:val="0064263E"/>
    <w:rsid w:val="00652151"/>
    <w:rsid w:val="00653B35"/>
    <w:rsid w:val="00663484"/>
    <w:rsid w:val="006639A0"/>
    <w:rsid w:val="006645DA"/>
    <w:rsid w:val="0068192E"/>
    <w:rsid w:val="0069036A"/>
    <w:rsid w:val="00692817"/>
    <w:rsid w:val="006A240A"/>
    <w:rsid w:val="006A2788"/>
    <w:rsid w:val="006A49B1"/>
    <w:rsid w:val="006B02D5"/>
    <w:rsid w:val="006B2E3D"/>
    <w:rsid w:val="006B3C89"/>
    <w:rsid w:val="006B7021"/>
    <w:rsid w:val="006C119D"/>
    <w:rsid w:val="006C1510"/>
    <w:rsid w:val="006E0AA6"/>
    <w:rsid w:val="006E0AC5"/>
    <w:rsid w:val="006F0B3C"/>
    <w:rsid w:val="0070029A"/>
    <w:rsid w:val="00703B4E"/>
    <w:rsid w:val="007047A6"/>
    <w:rsid w:val="007147D9"/>
    <w:rsid w:val="0072289B"/>
    <w:rsid w:val="00726F77"/>
    <w:rsid w:val="00730662"/>
    <w:rsid w:val="00733726"/>
    <w:rsid w:val="00737ABC"/>
    <w:rsid w:val="00737BAB"/>
    <w:rsid w:val="00746EF1"/>
    <w:rsid w:val="007507D3"/>
    <w:rsid w:val="007526CE"/>
    <w:rsid w:val="007639C4"/>
    <w:rsid w:val="00766BF5"/>
    <w:rsid w:val="0077742E"/>
    <w:rsid w:val="007817C5"/>
    <w:rsid w:val="00782131"/>
    <w:rsid w:val="00791E9C"/>
    <w:rsid w:val="00795BE5"/>
    <w:rsid w:val="007A34C2"/>
    <w:rsid w:val="007A7C2F"/>
    <w:rsid w:val="007B3FAA"/>
    <w:rsid w:val="007B5FDC"/>
    <w:rsid w:val="007C4DF7"/>
    <w:rsid w:val="007C66B1"/>
    <w:rsid w:val="007D0F00"/>
    <w:rsid w:val="007D3CE0"/>
    <w:rsid w:val="007E0491"/>
    <w:rsid w:val="007F2DB5"/>
    <w:rsid w:val="007F3BDE"/>
    <w:rsid w:val="00800127"/>
    <w:rsid w:val="008050C5"/>
    <w:rsid w:val="008107D6"/>
    <w:rsid w:val="008113E9"/>
    <w:rsid w:val="00814779"/>
    <w:rsid w:val="00824F9C"/>
    <w:rsid w:val="00833789"/>
    <w:rsid w:val="008337E3"/>
    <w:rsid w:val="0083724F"/>
    <w:rsid w:val="008449A6"/>
    <w:rsid w:val="008628C6"/>
    <w:rsid w:val="00863377"/>
    <w:rsid w:val="00871BB6"/>
    <w:rsid w:val="00873722"/>
    <w:rsid w:val="00880B3D"/>
    <w:rsid w:val="008947D4"/>
    <w:rsid w:val="0089570B"/>
    <w:rsid w:val="008A41D4"/>
    <w:rsid w:val="008A4E28"/>
    <w:rsid w:val="008A54D7"/>
    <w:rsid w:val="008A7DC6"/>
    <w:rsid w:val="008C4F8B"/>
    <w:rsid w:val="008D04A7"/>
    <w:rsid w:val="008E2B9A"/>
    <w:rsid w:val="008E639E"/>
    <w:rsid w:val="008F24FD"/>
    <w:rsid w:val="008F3655"/>
    <w:rsid w:val="008F5303"/>
    <w:rsid w:val="008F6610"/>
    <w:rsid w:val="0090417A"/>
    <w:rsid w:val="00906FFF"/>
    <w:rsid w:val="00910DBA"/>
    <w:rsid w:val="009176A7"/>
    <w:rsid w:val="00923EF5"/>
    <w:rsid w:val="00931476"/>
    <w:rsid w:val="00931828"/>
    <w:rsid w:val="0093285D"/>
    <w:rsid w:val="009366FA"/>
    <w:rsid w:val="0094119C"/>
    <w:rsid w:val="00951287"/>
    <w:rsid w:val="00953FC0"/>
    <w:rsid w:val="009628B0"/>
    <w:rsid w:val="009639B6"/>
    <w:rsid w:val="00963C85"/>
    <w:rsid w:val="00964D7D"/>
    <w:rsid w:val="00970CBB"/>
    <w:rsid w:val="00973220"/>
    <w:rsid w:val="00975479"/>
    <w:rsid w:val="00982086"/>
    <w:rsid w:val="0098335E"/>
    <w:rsid w:val="00987A3D"/>
    <w:rsid w:val="009906FB"/>
    <w:rsid w:val="00994EA3"/>
    <w:rsid w:val="009A3CE3"/>
    <w:rsid w:val="009C31C7"/>
    <w:rsid w:val="009D020B"/>
    <w:rsid w:val="009D1622"/>
    <w:rsid w:val="009D7C24"/>
    <w:rsid w:val="009E302F"/>
    <w:rsid w:val="009E3679"/>
    <w:rsid w:val="009F49DF"/>
    <w:rsid w:val="009F6448"/>
    <w:rsid w:val="00A01E70"/>
    <w:rsid w:val="00A0735F"/>
    <w:rsid w:val="00A21A96"/>
    <w:rsid w:val="00A22987"/>
    <w:rsid w:val="00A35C65"/>
    <w:rsid w:val="00A412B0"/>
    <w:rsid w:val="00A52AE9"/>
    <w:rsid w:val="00A63015"/>
    <w:rsid w:val="00A73A33"/>
    <w:rsid w:val="00A938EF"/>
    <w:rsid w:val="00A94155"/>
    <w:rsid w:val="00AA22DE"/>
    <w:rsid w:val="00AA2F85"/>
    <w:rsid w:val="00AB0D86"/>
    <w:rsid w:val="00AB1043"/>
    <w:rsid w:val="00AB2E07"/>
    <w:rsid w:val="00AC048D"/>
    <w:rsid w:val="00AC647D"/>
    <w:rsid w:val="00AC761C"/>
    <w:rsid w:val="00AD25AA"/>
    <w:rsid w:val="00AE6356"/>
    <w:rsid w:val="00AE6903"/>
    <w:rsid w:val="00AF0CCA"/>
    <w:rsid w:val="00AF3153"/>
    <w:rsid w:val="00B015B6"/>
    <w:rsid w:val="00B10509"/>
    <w:rsid w:val="00B16492"/>
    <w:rsid w:val="00B20793"/>
    <w:rsid w:val="00B22B10"/>
    <w:rsid w:val="00B27AF2"/>
    <w:rsid w:val="00B31CDC"/>
    <w:rsid w:val="00B332B0"/>
    <w:rsid w:val="00B3649C"/>
    <w:rsid w:val="00B428B3"/>
    <w:rsid w:val="00B47F10"/>
    <w:rsid w:val="00B61E12"/>
    <w:rsid w:val="00B75398"/>
    <w:rsid w:val="00B76D41"/>
    <w:rsid w:val="00B81775"/>
    <w:rsid w:val="00B8410E"/>
    <w:rsid w:val="00B9516E"/>
    <w:rsid w:val="00BA3F34"/>
    <w:rsid w:val="00BB427B"/>
    <w:rsid w:val="00BB5F3F"/>
    <w:rsid w:val="00BC174C"/>
    <w:rsid w:val="00BC6292"/>
    <w:rsid w:val="00BD7604"/>
    <w:rsid w:val="00BE2522"/>
    <w:rsid w:val="00BF207D"/>
    <w:rsid w:val="00BF6E97"/>
    <w:rsid w:val="00C01752"/>
    <w:rsid w:val="00C01D17"/>
    <w:rsid w:val="00C02718"/>
    <w:rsid w:val="00C02B5E"/>
    <w:rsid w:val="00C062BB"/>
    <w:rsid w:val="00C14E16"/>
    <w:rsid w:val="00C177E8"/>
    <w:rsid w:val="00C200FB"/>
    <w:rsid w:val="00C204E3"/>
    <w:rsid w:val="00C412D8"/>
    <w:rsid w:val="00C641F3"/>
    <w:rsid w:val="00C71A59"/>
    <w:rsid w:val="00C7242E"/>
    <w:rsid w:val="00C73CBE"/>
    <w:rsid w:val="00C74CD1"/>
    <w:rsid w:val="00C76AC7"/>
    <w:rsid w:val="00C83E93"/>
    <w:rsid w:val="00C87627"/>
    <w:rsid w:val="00C91F7C"/>
    <w:rsid w:val="00C937F7"/>
    <w:rsid w:val="00C9500F"/>
    <w:rsid w:val="00C95775"/>
    <w:rsid w:val="00CA2B7A"/>
    <w:rsid w:val="00CA3FCC"/>
    <w:rsid w:val="00CA7D20"/>
    <w:rsid w:val="00CB0FE5"/>
    <w:rsid w:val="00CC3575"/>
    <w:rsid w:val="00CD07C2"/>
    <w:rsid w:val="00CD2F22"/>
    <w:rsid w:val="00CD725E"/>
    <w:rsid w:val="00CE0F87"/>
    <w:rsid w:val="00CE119F"/>
    <w:rsid w:val="00CE36CB"/>
    <w:rsid w:val="00CE4492"/>
    <w:rsid w:val="00CE7127"/>
    <w:rsid w:val="00CE73FB"/>
    <w:rsid w:val="00CE7A96"/>
    <w:rsid w:val="00D105ED"/>
    <w:rsid w:val="00D1726E"/>
    <w:rsid w:val="00D22A64"/>
    <w:rsid w:val="00D2360E"/>
    <w:rsid w:val="00D30217"/>
    <w:rsid w:val="00D36848"/>
    <w:rsid w:val="00D36E2E"/>
    <w:rsid w:val="00D44E48"/>
    <w:rsid w:val="00D47893"/>
    <w:rsid w:val="00D5003C"/>
    <w:rsid w:val="00D50E4C"/>
    <w:rsid w:val="00D524C0"/>
    <w:rsid w:val="00D64ACA"/>
    <w:rsid w:val="00D6662F"/>
    <w:rsid w:val="00D74F7A"/>
    <w:rsid w:val="00D808B7"/>
    <w:rsid w:val="00D87795"/>
    <w:rsid w:val="00D91521"/>
    <w:rsid w:val="00D95DF7"/>
    <w:rsid w:val="00D96D95"/>
    <w:rsid w:val="00D97770"/>
    <w:rsid w:val="00DA02AE"/>
    <w:rsid w:val="00DA22DA"/>
    <w:rsid w:val="00DA4627"/>
    <w:rsid w:val="00DB4F76"/>
    <w:rsid w:val="00DB5905"/>
    <w:rsid w:val="00DB73FB"/>
    <w:rsid w:val="00DC2645"/>
    <w:rsid w:val="00DD2D72"/>
    <w:rsid w:val="00DF0E3C"/>
    <w:rsid w:val="00E015CB"/>
    <w:rsid w:val="00E02CDB"/>
    <w:rsid w:val="00E06AB2"/>
    <w:rsid w:val="00E10BED"/>
    <w:rsid w:val="00E1777A"/>
    <w:rsid w:val="00E378F5"/>
    <w:rsid w:val="00E418EB"/>
    <w:rsid w:val="00E44737"/>
    <w:rsid w:val="00E47A34"/>
    <w:rsid w:val="00E56D6A"/>
    <w:rsid w:val="00E62246"/>
    <w:rsid w:val="00E635AC"/>
    <w:rsid w:val="00E668C6"/>
    <w:rsid w:val="00E71F50"/>
    <w:rsid w:val="00E763EB"/>
    <w:rsid w:val="00E7675C"/>
    <w:rsid w:val="00E80AE7"/>
    <w:rsid w:val="00E959DE"/>
    <w:rsid w:val="00E96438"/>
    <w:rsid w:val="00EA371F"/>
    <w:rsid w:val="00EA37E6"/>
    <w:rsid w:val="00EB09D2"/>
    <w:rsid w:val="00EB2C99"/>
    <w:rsid w:val="00EC1717"/>
    <w:rsid w:val="00EC6D5E"/>
    <w:rsid w:val="00EE1BEF"/>
    <w:rsid w:val="00EE79C7"/>
    <w:rsid w:val="00EF0ADB"/>
    <w:rsid w:val="00F12BF0"/>
    <w:rsid w:val="00F40BC5"/>
    <w:rsid w:val="00F47CBD"/>
    <w:rsid w:val="00F567E4"/>
    <w:rsid w:val="00F631E2"/>
    <w:rsid w:val="00F81780"/>
    <w:rsid w:val="00F81E00"/>
    <w:rsid w:val="00F92626"/>
    <w:rsid w:val="00F95033"/>
    <w:rsid w:val="00F95FAD"/>
    <w:rsid w:val="00F97FB4"/>
    <w:rsid w:val="00FB1AED"/>
    <w:rsid w:val="00FB7E14"/>
    <w:rsid w:val="00FD6C38"/>
    <w:rsid w:val="00FE04BF"/>
    <w:rsid w:val="00FE7043"/>
    <w:rsid w:val="00FF158C"/>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34"/>
    <w:qFormat/>
    <w:rsid w:val="00DD2D72"/>
    <w:pPr>
      <w:ind w:left="720"/>
      <w:contextualSpacing/>
    </w:pPr>
  </w:style>
  <w:style w:type="character" w:customStyle="1" w:styleId="FontStyle12">
    <w:name w:val="Font Style12"/>
    <w:basedOn w:val="a0"/>
    <w:uiPriority w:val="99"/>
    <w:rsid w:val="0083724F"/>
    <w:rPr>
      <w:rFonts w:ascii="Book Antiqua" w:hAnsi="Book Antiqua" w:cs="Book Antiqua"/>
      <w:sz w:val="24"/>
      <w:szCs w:val="24"/>
    </w:rPr>
  </w:style>
  <w:style w:type="paragraph" w:customStyle="1" w:styleId="ConsNormal">
    <w:name w:val="ConsNormal"/>
    <w:rsid w:val="00C9500F"/>
    <w:pPr>
      <w:spacing w:line="240" w:lineRule="auto"/>
      <w:ind w:firstLine="720"/>
      <w:jc w:val="left"/>
    </w:pPr>
    <w:rPr>
      <w:rFonts w:ascii="Arial" w:eastAsia="Times New Roman" w:hAnsi="Arial" w:cs="Arial"/>
      <w:sz w:val="20"/>
      <w:szCs w:val="20"/>
      <w:lang w:eastAsia="ru-RU"/>
    </w:rPr>
  </w:style>
  <w:style w:type="character" w:styleId="a7">
    <w:name w:val="Hyperlink"/>
    <w:basedOn w:val="a0"/>
    <w:uiPriority w:val="99"/>
    <w:unhideWhenUsed/>
    <w:rsid w:val="00824F9C"/>
    <w:rPr>
      <w:color w:val="0000FF" w:themeColor="hyperlink"/>
      <w:u w:val="single"/>
    </w:rPr>
  </w:style>
  <w:style w:type="paragraph" w:customStyle="1" w:styleId="Style5">
    <w:name w:val="Style5"/>
    <w:basedOn w:val="a"/>
    <w:uiPriority w:val="99"/>
    <w:rsid w:val="007A34C2"/>
    <w:pPr>
      <w:widowControl w:val="0"/>
      <w:autoSpaceDE w:val="0"/>
      <w:autoSpaceDN w:val="0"/>
      <w:adjustRightInd w:val="0"/>
      <w:spacing w:line="274" w:lineRule="exact"/>
      <w:jc w:val="center"/>
    </w:pPr>
    <w:rPr>
      <w:rFonts w:eastAsiaTheme="minorEastAsia"/>
    </w:rPr>
  </w:style>
  <w:style w:type="paragraph" w:customStyle="1" w:styleId="Style6">
    <w:name w:val="Style6"/>
    <w:basedOn w:val="a"/>
    <w:uiPriority w:val="99"/>
    <w:rsid w:val="007A34C2"/>
    <w:pPr>
      <w:widowControl w:val="0"/>
      <w:autoSpaceDE w:val="0"/>
      <w:autoSpaceDN w:val="0"/>
      <w:adjustRightInd w:val="0"/>
      <w:spacing w:line="293" w:lineRule="exact"/>
      <w:ind w:firstLine="706"/>
    </w:pPr>
    <w:rPr>
      <w:rFonts w:eastAsiaTheme="minorEastAsia"/>
    </w:rPr>
  </w:style>
  <w:style w:type="paragraph" w:customStyle="1" w:styleId="Style8">
    <w:name w:val="Style8"/>
    <w:basedOn w:val="a"/>
    <w:uiPriority w:val="99"/>
    <w:rsid w:val="007A34C2"/>
    <w:pPr>
      <w:widowControl w:val="0"/>
      <w:autoSpaceDE w:val="0"/>
      <w:autoSpaceDN w:val="0"/>
      <w:adjustRightInd w:val="0"/>
      <w:spacing w:line="274" w:lineRule="exact"/>
      <w:jc w:val="both"/>
    </w:pPr>
    <w:rPr>
      <w:rFonts w:eastAsiaTheme="minorEastAsia"/>
    </w:rPr>
  </w:style>
  <w:style w:type="paragraph" w:customStyle="1" w:styleId="Style9">
    <w:name w:val="Style9"/>
    <w:basedOn w:val="a"/>
    <w:uiPriority w:val="99"/>
    <w:rsid w:val="007A34C2"/>
    <w:pPr>
      <w:widowControl w:val="0"/>
      <w:autoSpaceDE w:val="0"/>
      <w:autoSpaceDN w:val="0"/>
      <w:adjustRightInd w:val="0"/>
    </w:pPr>
    <w:rPr>
      <w:rFonts w:eastAsiaTheme="minorEastAsia"/>
    </w:rPr>
  </w:style>
  <w:style w:type="paragraph" w:customStyle="1" w:styleId="Style12">
    <w:name w:val="Style12"/>
    <w:basedOn w:val="a"/>
    <w:uiPriority w:val="99"/>
    <w:rsid w:val="007A34C2"/>
    <w:pPr>
      <w:widowControl w:val="0"/>
      <w:autoSpaceDE w:val="0"/>
      <w:autoSpaceDN w:val="0"/>
      <w:adjustRightInd w:val="0"/>
      <w:spacing w:line="274" w:lineRule="exact"/>
      <w:jc w:val="center"/>
    </w:pPr>
    <w:rPr>
      <w:rFonts w:eastAsiaTheme="minorEastAsia"/>
    </w:rPr>
  </w:style>
  <w:style w:type="paragraph" w:customStyle="1" w:styleId="Style13">
    <w:name w:val="Style13"/>
    <w:basedOn w:val="a"/>
    <w:uiPriority w:val="99"/>
    <w:rsid w:val="007A34C2"/>
    <w:pPr>
      <w:widowControl w:val="0"/>
      <w:autoSpaceDE w:val="0"/>
      <w:autoSpaceDN w:val="0"/>
      <w:adjustRightInd w:val="0"/>
      <w:spacing w:line="557" w:lineRule="exact"/>
      <w:ind w:firstLine="2458"/>
      <w:jc w:val="both"/>
    </w:pPr>
    <w:rPr>
      <w:rFonts w:eastAsiaTheme="minorEastAsia"/>
    </w:rPr>
  </w:style>
  <w:style w:type="character" w:customStyle="1" w:styleId="FontStyle15">
    <w:name w:val="Font Style15"/>
    <w:basedOn w:val="a0"/>
    <w:uiPriority w:val="99"/>
    <w:rsid w:val="007A34C2"/>
    <w:rPr>
      <w:rFonts w:ascii="Times New Roman" w:hAnsi="Times New Roman" w:cs="Times New Roman"/>
      <w:b/>
      <w:bCs/>
      <w:sz w:val="22"/>
      <w:szCs w:val="22"/>
    </w:rPr>
  </w:style>
  <w:style w:type="paragraph" w:customStyle="1" w:styleId="11">
    <w:name w:val="Абзац списка1"/>
    <w:basedOn w:val="a"/>
    <w:rsid w:val="00FF158C"/>
    <w:pPr>
      <w:ind w:left="720"/>
    </w:pPr>
  </w:style>
  <w:style w:type="paragraph" w:styleId="a8">
    <w:name w:val="header"/>
    <w:basedOn w:val="a"/>
    <w:link w:val="a9"/>
    <w:uiPriority w:val="99"/>
    <w:unhideWhenUsed/>
    <w:rsid w:val="00975479"/>
    <w:pPr>
      <w:tabs>
        <w:tab w:val="center" w:pos="4677"/>
        <w:tab w:val="right" w:pos="9355"/>
      </w:tabs>
    </w:pPr>
  </w:style>
  <w:style w:type="character" w:customStyle="1" w:styleId="a9">
    <w:name w:val="Верхний колонтитул Знак"/>
    <w:basedOn w:val="a0"/>
    <w:link w:val="a8"/>
    <w:uiPriority w:val="99"/>
    <w:rsid w:val="0097547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75479"/>
    <w:pPr>
      <w:tabs>
        <w:tab w:val="center" w:pos="4677"/>
        <w:tab w:val="right" w:pos="9355"/>
      </w:tabs>
    </w:pPr>
  </w:style>
  <w:style w:type="character" w:customStyle="1" w:styleId="ab">
    <w:name w:val="Нижний колонтитул Знак"/>
    <w:basedOn w:val="a0"/>
    <w:link w:val="aa"/>
    <w:uiPriority w:val="99"/>
    <w:rsid w:val="00975479"/>
    <w:rPr>
      <w:rFonts w:ascii="Times New Roman" w:eastAsia="Times New Roman" w:hAnsi="Times New Roman" w:cs="Times New Roman"/>
      <w:sz w:val="24"/>
      <w:szCs w:val="24"/>
      <w:lang w:eastAsia="ru-RU"/>
    </w:rPr>
  </w:style>
  <w:style w:type="paragraph" w:customStyle="1" w:styleId="Style2">
    <w:name w:val="Style2"/>
    <w:basedOn w:val="a"/>
    <w:uiPriority w:val="99"/>
    <w:rsid w:val="00B16492"/>
    <w:pPr>
      <w:widowControl w:val="0"/>
      <w:autoSpaceDE w:val="0"/>
      <w:autoSpaceDN w:val="0"/>
      <w:adjustRightInd w:val="0"/>
    </w:pPr>
  </w:style>
  <w:style w:type="paragraph" w:customStyle="1" w:styleId="Style3">
    <w:name w:val="Style3"/>
    <w:basedOn w:val="a"/>
    <w:uiPriority w:val="99"/>
    <w:rsid w:val="00B16492"/>
    <w:pPr>
      <w:widowControl w:val="0"/>
      <w:autoSpaceDE w:val="0"/>
      <w:autoSpaceDN w:val="0"/>
      <w:adjustRightInd w:val="0"/>
      <w:spacing w:line="322" w:lineRule="exact"/>
      <w:jc w:val="center"/>
    </w:pPr>
  </w:style>
  <w:style w:type="paragraph" w:customStyle="1" w:styleId="Style4">
    <w:name w:val="Style4"/>
    <w:basedOn w:val="a"/>
    <w:uiPriority w:val="99"/>
    <w:rsid w:val="00B16492"/>
    <w:pPr>
      <w:widowControl w:val="0"/>
      <w:autoSpaceDE w:val="0"/>
      <w:autoSpaceDN w:val="0"/>
      <w:adjustRightInd w:val="0"/>
    </w:pPr>
  </w:style>
  <w:style w:type="paragraph" w:customStyle="1" w:styleId="Style7">
    <w:name w:val="Style7"/>
    <w:basedOn w:val="a"/>
    <w:uiPriority w:val="99"/>
    <w:rsid w:val="00B16492"/>
    <w:pPr>
      <w:widowControl w:val="0"/>
      <w:autoSpaceDE w:val="0"/>
      <w:autoSpaceDN w:val="0"/>
      <w:adjustRightInd w:val="0"/>
    </w:pPr>
  </w:style>
  <w:style w:type="character" w:customStyle="1" w:styleId="FontStyle13">
    <w:name w:val="Font Style13"/>
    <w:basedOn w:val="a0"/>
    <w:uiPriority w:val="99"/>
    <w:rsid w:val="00B16492"/>
    <w:rPr>
      <w:rFonts w:ascii="Times New Roman" w:hAnsi="Times New Roman" w:cs="Times New Roman"/>
      <w:sz w:val="18"/>
      <w:szCs w:val="18"/>
    </w:rPr>
  </w:style>
  <w:style w:type="character" w:customStyle="1" w:styleId="FontStyle14">
    <w:name w:val="Font Style14"/>
    <w:basedOn w:val="a0"/>
    <w:uiPriority w:val="99"/>
    <w:rsid w:val="00B16492"/>
    <w:rPr>
      <w:rFonts w:ascii="Times New Roman" w:hAnsi="Times New Roman" w:cs="Times New Roman"/>
      <w:sz w:val="22"/>
      <w:szCs w:val="22"/>
    </w:rPr>
  </w:style>
  <w:style w:type="paragraph" w:customStyle="1" w:styleId="Default">
    <w:name w:val="Default"/>
    <w:rsid w:val="00B16492"/>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c">
    <w:name w:val="Body Text"/>
    <w:basedOn w:val="a"/>
    <w:link w:val="ad"/>
    <w:rsid w:val="00546681"/>
    <w:pPr>
      <w:spacing w:line="360" w:lineRule="auto"/>
    </w:pPr>
    <w:rPr>
      <w:szCs w:val="20"/>
      <w:lang w:val="en-US"/>
    </w:rPr>
  </w:style>
  <w:style w:type="character" w:customStyle="1" w:styleId="ad">
    <w:name w:val="Основной текст Знак"/>
    <w:basedOn w:val="a0"/>
    <w:link w:val="ac"/>
    <w:rsid w:val="00546681"/>
    <w:rPr>
      <w:rFonts w:ascii="Times New Roman" w:eastAsia="Times New Roman" w:hAnsi="Times New Roman" w:cs="Times New Roman"/>
      <w:sz w:val="24"/>
      <w:szCs w:val="20"/>
      <w:lang w:val="en-US" w:eastAsia="ru-RU"/>
    </w:rPr>
  </w:style>
  <w:style w:type="paragraph" w:customStyle="1" w:styleId="headertext">
    <w:name w:val="headertext"/>
    <w:basedOn w:val="a"/>
    <w:rsid w:val="006B2E3D"/>
    <w:pPr>
      <w:spacing w:before="100" w:beforeAutospacing="1" w:after="100" w:afterAutospacing="1"/>
    </w:pPr>
  </w:style>
  <w:style w:type="character" w:customStyle="1" w:styleId="apple-converted-space">
    <w:name w:val="apple-converted-space"/>
    <w:basedOn w:val="a0"/>
    <w:rsid w:val="006B2E3D"/>
  </w:style>
  <w:style w:type="paragraph" w:customStyle="1" w:styleId="formattext">
    <w:name w:val="formattext"/>
    <w:basedOn w:val="a"/>
    <w:rsid w:val="006B2E3D"/>
    <w:pPr>
      <w:spacing w:before="100" w:beforeAutospacing="1" w:after="100" w:afterAutospacing="1"/>
    </w:pPr>
  </w:style>
  <w:style w:type="paragraph" w:styleId="ae">
    <w:name w:val="Normal (Web)"/>
    <w:basedOn w:val="a"/>
    <w:uiPriority w:val="99"/>
    <w:rsid w:val="006B2E3D"/>
    <w:pPr>
      <w:spacing w:before="100" w:beforeAutospacing="1" w:after="119"/>
    </w:pPr>
  </w:style>
  <w:style w:type="paragraph" w:styleId="af">
    <w:name w:val="No Spacing"/>
    <w:uiPriority w:val="1"/>
    <w:qFormat/>
    <w:rsid w:val="009628B0"/>
    <w:pPr>
      <w:spacing w:line="240" w:lineRule="auto"/>
      <w:jc w:val="left"/>
    </w:pPr>
    <w:rPr>
      <w:rFonts w:ascii="Times New Roman" w:eastAsia="Times New Roman" w:hAnsi="Times New Roman" w:cs="Times New Roman"/>
      <w:sz w:val="24"/>
      <w:szCs w:val="24"/>
      <w:lang w:eastAsia="ru-RU"/>
    </w:rPr>
  </w:style>
  <w:style w:type="paragraph" w:customStyle="1" w:styleId="ConsPlusNonformat">
    <w:name w:val="ConsPlusNonformat"/>
    <w:rsid w:val="006639A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af0">
    <w:name w:val="Гипертекстовая ссылка"/>
    <w:basedOn w:val="a0"/>
    <w:uiPriority w:val="99"/>
    <w:rsid w:val="006354FE"/>
    <w:rPr>
      <w:b/>
      <w:bCs/>
      <w:color w:val="106BBE"/>
    </w:rPr>
  </w:style>
  <w:style w:type="paragraph" w:customStyle="1" w:styleId="ConsPlusTitle">
    <w:name w:val="ConsPlusTitle"/>
    <w:rsid w:val="00994EA3"/>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994EA3"/>
    <w:pPr>
      <w:spacing w:after="120" w:line="480" w:lineRule="auto"/>
    </w:pPr>
  </w:style>
  <w:style w:type="character" w:customStyle="1" w:styleId="22">
    <w:name w:val="Основной текст 2 Знак"/>
    <w:basedOn w:val="a0"/>
    <w:link w:val="21"/>
    <w:uiPriority w:val="99"/>
    <w:semiHidden/>
    <w:rsid w:val="00994EA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994EA3"/>
    <w:pPr>
      <w:spacing w:after="120"/>
      <w:ind w:left="283"/>
    </w:pPr>
    <w:rPr>
      <w:sz w:val="16"/>
      <w:szCs w:val="16"/>
    </w:rPr>
  </w:style>
  <w:style w:type="character" w:customStyle="1" w:styleId="30">
    <w:name w:val="Основной текст с отступом 3 Знак"/>
    <w:basedOn w:val="a0"/>
    <w:link w:val="3"/>
    <w:uiPriority w:val="99"/>
    <w:semiHidden/>
    <w:rsid w:val="00994EA3"/>
    <w:rPr>
      <w:rFonts w:ascii="Times New Roman" w:eastAsia="Times New Roman" w:hAnsi="Times New Roman" w:cs="Times New Roman"/>
      <w:sz w:val="16"/>
      <w:szCs w:val="16"/>
      <w:lang w:eastAsia="ru-RU"/>
    </w:rPr>
  </w:style>
  <w:style w:type="paragraph" w:customStyle="1" w:styleId="ConsPlusNormal">
    <w:name w:val="ConsPlusNormal"/>
    <w:rsid w:val="00994EA3"/>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1">
    <w:name w:val="Title"/>
    <w:basedOn w:val="a"/>
    <w:link w:val="af2"/>
    <w:qFormat/>
    <w:rsid w:val="00994EA3"/>
    <w:pPr>
      <w:jc w:val="center"/>
    </w:pPr>
    <w:rPr>
      <w:b/>
      <w:sz w:val="32"/>
      <w:szCs w:val="20"/>
      <w:lang/>
    </w:rPr>
  </w:style>
  <w:style w:type="character" w:customStyle="1" w:styleId="af2">
    <w:name w:val="Название Знак"/>
    <w:basedOn w:val="a0"/>
    <w:link w:val="af1"/>
    <w:rsid w:val="00994EA3"/>
    <w:rPr>
      <w:rFonts w:ascii="Times New Roman" w:eastAsia="Times New Roman" w:hAnsi="Times New Roman" w:cs="Times New Roman"/>
      <w:b/>
      <w:sz w:val="32"/>
      <w:szCs w:val="20"/>
      <w:lang/>
    </w:rPr>
  </w:style>
  <w:style w:type="paragraph" w:styleId="af3">
    <w:name w:val="Subtitle"/>
    <w:basedOn w:val="a"/>
    <w:link w:val="af4"/>
    <w:qFormat/>
    <w:rsid w:val="00994EA3"/>
    <w:pPr>
      <w:jc w:val="center"/>
    </w:pPr>
    <w:rPr>
      <w:b/>
      <w:szCs w:val="20"/>
      <w:lang/>
    </w:rPr>
  </w:style>
  <w:style w:type="character" w:customStyle="1" w:styleId="af4">
    <w:name w:val="Подзаголовок Знак"/>
    <w:basedOn w:val="a0"/>
    <w:link w:val="af3"/>
    <w:rsid w:val="00994EA3"/>
    <w:rPr>
      <w:rFonts w:ascii="Times New Roman" w:eastAsia="Times New Roman" w:hAnsi="Times New Roman" w:cs="Times New Roman"/>
      <w:b/>
      <w:sz w:val="24"/>
      <w:szCs w:val="20"/>
      <w:lang/>
    </w:rPr>
  </w:style>
  <w:style w:type="paragraph" w:styleId="af5">
    <w:name w:val="Block Text"/>
    <w:basedOn w:val="a"/>
    <w:rsid w:val="00994EA3"/>
    <w:pPr>
      <w:ind w:left="-284" w:right="-142"/>
      <w:jc w:val="both"/>
    </w:pPr>
    <w:rPr>
      <w:szCs w:val="20"/>
    </w:rPr>
  </w:style>
  <w:style w:type="paragraph" w:styleId="31">
    <w:name w:val="Body Text 3"/>
    <w:basedOn w:val="a"/>
    <w:link w:val="32"/>
    <w:rsid w:val="00994EA3"/>
    <w:pPr>
      <w:spacing w:after="120"/>
    </w:pPr>
    <w:rPr>
      <w:sz w:val="16"/>
      <w:szCs w:val="16"/>
      <w:lang/>
    </w:rPr>
  </w:style>
  <w:style w:type="character" w:customStyle="1" w:styleId="32">
    <w:name w:val="Основной текст 3 Знак"/>
    <w:basedOn w:val="a0"/>
    <w:link w:val="31"/>
    <w:rsid w:val="00994EA3"/>
    <w:rPr>
      <w:rFonts w:ascii="Times New Roman" w:eastAsia="Times New Roman" w:hAnsi="Times New Roman" w:cs="Times New Roman"/>
      <w:sz w:val="16"/>
      <w:szCs w:val="16"/>
      <w:lang/>
    </w:rPr>
  </w:style>
</w:styles>
</file>

<file path=word/webSettings.xml><?xml version="1.0" encoding="utf-8"?>
<w:webSettings xmlns:r="http://schemas.openxmlformats.org/officeDocument/2006/relationships" xmlns:w="http://schemas.openxmlformats.org/wordprocessingml/2006/main">
  <w:divs>
    <w:div w:id="198471115">
      <w:bodyDiv w:val="1"/>
      <w:marLeft w:val="0"/>
      <w:marRight w:val="0"/>
      <w:marTop w:val="0"/>
      <w:marBottom w:val="0"/>
      <w:divBdr>
        <w:top w:val="none" w:sz="0" w:space="0" w:color="auto"/>
        <w:left w:val="none" w:sz="0" w:space="0" w:color="auto"/>
        <w:bottom w:val="none" w:sz="0" w:space="0" w:color="auto"/>
        <w:right w:val="none" w:sz="0" w:space="0" w:color="auto"/>
      </w:divBdr>
      <w:divsChild>
        <w:div w:id="1133137862">
          <w:marLeft w:val="0"/>
          <w:marRight w:val="0"/>
          <w:marTop w:val="0"/>
          <w:marBottom w:val="0"/>
          <w:divBdr>
            <w:top w:val="none" w:sz="0" w:space="0" w:color="auto"/>
            <w:left w:val="none" w:sz="0" w:space="0" w:color="auto"/>
            <w:bottom w:val="none" w:sz="0" w:space="0" w:color="auto"/>
            <w:right w:val="none" w:sz="0" w:space="0" w:color="auto"/>
          </w:divBdr>
          <w:divsChild>
            <w:div w:id="2472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39">
      <w:bodyDiv w:val="1"/>
      <w:marLeft w:val="0"/>
      <w:marRight w:val="0"/>
      <w:marTop w:val="0"/>
      <w:marBottom w:val="0"/>
      <w:divBdr>
        <w:top w:val="none" w:sz="0" w:space="0" w:color="auto"/>
        <w:left w:val="none" w:sz="0" w:space="0" w:color="auto"/>
        <w:bottom w:val="none" w:sz="0" w:space="0" w:color="auto"/>
        <w:right w:val="none" w:sz="0" w:space="0" w:color="auto"/>
      </w:divBdr>
    </w:div>
    <w:div w:id="8332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enskrn.irk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971FD99E5F83708237F52DF420732239E91AD1E43E54A4215EF5D4A45xEoAE" TargetMode="External"/><Relationship Id="rId4" Type="http://schemas.openxmlformats.org/officeDocument/2006/relationships/settings" Target="settings.xml"/><Relationship Id="rId9" Type="http://schemas.openxmlformats.org/officeDocument/2006/relationships/hyperlink" Target="consultantplus://offline/ref=A971FD99E5F83708237F52DF420732239E96AB1C44E64A4215EF5D4A45EA8C77B39DF45E7Fx6o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C416-672B-48C1-808E-9F363CF0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5113</Words>
  <Characters>29146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User</cp:lastModifiedBy>
  <cp:revision>2</cp:revision>
  <cp:lastPrinted>2015-11-25T03:14:00Z</cp:lastPrinted>
  <dcterms:created xsi:type="dcterms:W3CDTF">2015-11-25T03:42:00Z</dcterms:created>
  <dcterms:modified xsi:type="dcterms:W3CDTF">2015-11-25T03:42:00Z</dcterms:modified>
</cp:coreProperties>
</file>